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9B2BF0" w:rsidRPr="006571B6" w:rsidRDefault="006571B6" w:rsidP="008C48BC">
      <w:pPr>
        <w:spacing w:after="0" w:line="240" w:lineRule="auto"/>
        <w:jc w:val="center"/>
        <w:rPr>
          <w:rFonts w:ascii="Arial Narrow" w:hAnsi="Arial Narrow"/>
          <w:b/>
          <w:sz w:val="32"/>
          <w:szCs w:val="20"/>
        </w:rPr>
      </w:pPr>
      <w:r>
        <w:rPr>
          <w:noProof/>
          <w:lang w:eastAsia="tr-TR"/>
        </w:rPr>
        <w:drawing>
          <wp:inline distT="0" distB="0" distL="0" distR="0">
            <wp:extent cx="3086100" cy="1476375"/>
            <wp:effectExtent l="0" t="0" r="0" b="9525"/>
            <wp:docPr id="1" name="Resim 1" descr="BİLSE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SEM ile ilgili gö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2737" cy="1479550"/>
                    </a:xfrm>
                    <a:prstGeom prst="rect">
                      <a:avLst/>
                    </a:prstGeom>
                    <a:noFill/>
                    <a:ln>
                      <a:noFill/>
                    </a:ln>
                  </pic:spPr>
                </pic:pic>
              </a:graphicData>
            </a:graphic>
          </wp:inline>
        </w:drawing>
      </w:r>
      <w:r w:rsidR="008C48BC" w:rsidRPr="006571B6">
        <w:rPr>
          <w:rFonts w:ascii="Arial Narrow" w:hAnsi="Arial Narrow"/>
          <w:b/>
          <w:sz w:val="32"/>
          <w:szCs w:val="20"/>
        </w:rPr>
        <w:t>BİLİM SANAT MERKEZİNE ÖĞRENCİ SEÇİMİ</w:t>
      </w:r>
    </w:p>
    <w:p w:rsidR="00886B73"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Bilim ve Sanat Merkezleri, okul öncesi eğitim, ilkokul, ortaokul ve lise çağındaki özel yetenekli öğrencilerin (resim, müzik ve genel zihinsel yetenek) örgün eğitim kurumlarındaki eğitimlerini aksatmayacak şekilde bireysel yeteneklerinin farkında olmalarını ve kapasitelerini geliştirerek en üst düzeyde kullanmalarını </w:t>
      </w:r>
      <w:r w:rsidRPr="006571B6">
        <w:rPr>
          <w:rFonts w:ascii="Arial Narrow" w:hAnsi="Arial Narrow"/>
          <w:sz w:val="20"/>
          <w:szCs w:val="20"/>
        </w:rPr>
        <w:br/>
        <w:t>sağlamak amacıyla açılmış olan bağımsız özel eğitim kurumlarıdır.</w:t>
      </w:r>
      <w:r w:rsidRPr="006571B6">
        <w:rPr>
          <w:rFonts w:ascii="Arial Narrow" w:hAnsi="Arial Narrow"/>
          <w:sz w:val="20"/>
          <w:szCs w:val="20"/>
        </w:rPr>
        <w:br/>
        <w:t>Özel yetenekli öğrencilerin kendi potansiyellerini anlamaları, kendilerine ve topluma katkıda bulunabilmeleri için normal okullarda verilen eğitimin ötesinde farklılaştırılmış bir eğitim programı sun</w:t>
      </w:r>
      <w:r w:rsidR="00C44CC5">
        <w:rPr>
          <w:rFonts w:ascii="Arial Narrow" w:hAnsi="Arial Narrow"/>
          <w:sz w:val="20"/>
          <w:szCs w:val="20"/>
        </w:rPr>
        <w:t>an bilim ve sanat merkezleri, 81 ilde 11</w:t>
      </w:r>
      <w:r w:rsidRPr="006571B6">
        <w:rPr>
          <w:rFonts w:ascii="Arial Narrow" w:hAnsi="Arial Narrow"/>
          <w:sz w:val="20"/>
          <w:szCs w:val="20"/>
        </w:rPr>
        <w:t>6 BİLSEM ile hizmet vermektedir.</w:t>
      </w:r>
    </w:p>
    <w:p w:rsidR="00F92998" w:rsidRPr="006571B6" w:rsidRDefault="00F92998" w:rsidP="00886B73">
      <w:pPr>
        <w:spacing w:after="0" w:line="240" w:lineRule="auto"/>
        <w:rPr>
          <w:rFonts w:ascii="Arial Narrow" w:hAnsi="Arial Narrow"/>
          <w:sz w:val="20"/>
          <w:szCs w:val="20"/>
        </w:rPr>
      </w:pPr>
    </w:p>
    <w:p w:rsidR="00886B73" w:rsidRPr="006571B6" w:rsidRDefault="00C44CC5" w:rsidP="006571B6">
      <w:pPr>
        <w:spacing w:after="0" w:line="240" w:lineRule="auto"/>
        <w:jc w:val="center"/>
        <w:rPr>
          <w:rFonts w:ascii="Arial Narrow" w:hAnsi="Arial Narrow"/>
          <w:b/>
          <w:szCs w:val="20"/>
        </w:rPr>
      </w:pPr>
      <w:r>
        <w:rPr>
          <w:rFonts w:ascii="Arial Narrow" w:hAnsi="Arial Narrow"/>
          <w:b/>
          <w:szCs w:val="20"/>
        </w:rPr>
        <w:t>2017-2018</w:t>
      </w:r>
      <w:r w:rsidR="00886B73" w:rsidRPr="006571B6">
        <w:rPr>
          <w:rFonts w:ascii="Arial Narrow" w:hAnsi="Arial Narrow"/>
          <w:b/>
          <w:szCs w:val="20"/>
        </w:rPr>
        <w:t xml:space="preserve"> BİLİM VE SANAT MERKEZLERİ ÖĞRENCİ SEÇİM TAKVİMİ</w:t>
      </w:r>
    </w:p>
    <w:p w:rsidR="00886B73" w:rsidRPr="00DD628B" w:rsidRDefault="00C44CC5" w:rsidP="00886B73">
      <w:pPr>
        <w:spacing w:after="0" w:line="240" w:lineRule="auto"/>
        <w:rPr>
          <w:rFonts w:ascii="Arial Narrow" w:hAnsi="Arial Narrow"/>
          <w:b/>
          <w:sz w:val="20"/>
          <w:szCs w:val="20"/>
        </w:rPr>
      </w:pPr>
      <w:r w:rsidRPr="00DD628B">
        <w:rPr>
          <w:rFonts w:ascii="Arial Narrow" w:hAnsi="Arial Narrow"/>
          <w:b/>
          <w:sz w:val="20"/>
          <w:szCs w:val="20"/>
        </w:rPr>
        <w:t xml:space="preserve">TARİH İŞLEM </w:t>
      </w:r>
    </w:p>
    <w:p w:rsidR="00C44CC5" w:rsidRDefault="00C44CC5" w:rsidP="00886B73">
      <w:pPr>
        <w:spacing w:after="0" w:line="240" w:lineRule="auto"/>
        <w:rPr>
          <w:rFonts w:ascii="Arial Narrow" w:hAnsi="Arial Narrow"/>
          <w:sz w:val="20"/>
          <w:szCs w:val="20"/>
        </w:rPr>
      </w:pPr>
      <w:r w:rsidRPr="00DD628B">
        <w:rPr>
          <w:rFonts w:ascii="Arial Narrow" w:hAnsi="Arial Narrow"/>
          <w:b/>
          <w:sz w:val="20"/>
          <w:szCs w:val="20"/>
        </w:rPr>
        <w:t>13.11.2017 - 29.11.2017</w:t>
      </w:r>
      <w:r w:rsidR="00886B73" w:rsidRPr="00DD628B">
        <w:rPr>
          <w:rFonts w:ascii="Arial Narrow" w:hAnsi="Arial Narrow"/>
          <w:b/>
          <w:sz w:val="20"/>
          <w:szCs w:val="20"/>
        </w:rPr>
        <w:t xml:space="preserve">  :</w:t>
      </w:r>
      <w:r w:rsidR="00886B73" w:rsidRPr="006571B6">
        <w:rPr>
          <w:rFonts w:ascii="Arial Narrow" w:hAnsi="Arial Narrow"/>
          <w:sz w:val="20"/>
          <w:szCs w:val="20"/>
        </w:rPr>
        <w:tab/>
        <w:t xml:space="preserve"> </w:t>
      </w:r>
      <w:r>
        <w:rPr>
          <w:rFonts w:ascii="Arial Narrow" w:hAnsi="Arial Narrow"/>
          <w:sz w:val="20"/>
          <w:szCs w:val="20"/>
        </w:rPr>
        <w:t>Grup Tarama Uygulaması Giriş Ücretlerinin Banka Hesabına Yatırılması</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Sınıf Öğretmenleri Tarafından Aday Gösterilen Öğrencilerin Gözlem Formlarının E-Okul Sisteminden Doldurulması </w:t>
      </w:r>
    </w:p>
    <w:p w:rsidR="00886B73" w:rsidRPr="006571B6" w:rsidRDefault="00C44CC5" w:rsidP="00886B73">
      <w:pPr>
        <w:spacing w:after="0" w:line="240" w:lineRule="auto"/>
        <w:rPr>
          <w:rFonts w:ascii="Arial Narrow" w:hAnsi="Arial Narrow"/>
          <w:sz w:val="20"/>
          <w:szCs w:val="20"/>
        </w:rPr>
      </w:pPr>
      <w:r w:rsidRPr="00DD628B">
        <w:rPr>
          <w:rFonts w:ascii="Arial Narrow" w:hAnsi="Arial Narrow"/>
          <w:b/>
          <w:sz w:val="20"/>
          <w:szCs w:val="20"/>
        </w:rPr>
        <w:t>04.12.2017 -08.12.2017</w:t>
      </w:r>
      <w:r w:rsidR="00886B73" w:rsidRPr="00DD628B">
        <w:rPr>
          <w:rFonts w:ascii="Arial Narrow" w:hAnsi="Arial Narrow"/>
          <w:b/>
          <w:sz w:val="20"/>
          <w:szCs w:val="20"/>
        </w:rPr>
        <w:t xml:space="preserve">  :</w:t>
      </w:r>
      <w:r w:rsidR="00886B73" w:rsidRPr="006571B6">
        <w:rPr>
          <w:rFonts w:ascii="Arial Narrow" w:hAnsi="Arial Narrow"/>
          <w:sz w:val="20"/>
          <w:szCs w:val="20"/>
        </w:rPr>
        <w:tab/>
        <w:t xml:space="preserve">Aday Gösterilen ve Gözlem Formu Doldurulan Öğrencilerin Http://www.meb.gov.tr İnternet Adresinden Yayımlanması ve Gerekli Düzeltmelerin Yapılması </w:t>
      </w:r>
      <w:r w:rsidRPr="00DD628B">
        <w:rPr>
          <w:rFonts w:ascii="Arial Narrow" w:hAnsi="Arial Narrow"/>
          <w:b/>
          <w:sz w:val="20"/>
          <w:szCs w:val="20"/>
        </w:rPr>
        <w:t>26.12.2017 -05.01.2018</w:t>
      </w:r>
      <w:r w:rsidR="00886B73" w:rsidRPr="00DD628B">
        <w:rPr>
          <w:rFonts w:ascii="Arial Narrow" w:hAnsi="Arial Narrow"/>
          <w:b/>
          <w:sz w:val="20"/>
          <w:szCs w:val="20"/>
        </w:rPr>
        <w:t xml:space="preserve">  :</w:t>
      </w:r>
      <w:r w:rsidR="00886B73" w:rsidRPr="006571B6">
        <w:rPr>
          <w:rFonts w:ascii="Arial Narrow" w:hAnsi="Arial Narrow"/>
          <w:sz w:val="20"/>
          <w:szCs w:val="20"/>
        </w:rPr>
        <w:t xml:space="preserve"> </w:t>
      </w:r>
      <w:r w:rsidR="00886B73" w:rsidRPr="006571B6">
        <w:rPr>
          <w:rFonts w:ascii="Arial Narrow" w:hAnsi="Arial Narrow"/>
          <w:sz w:val="20"/>
          <w:szCs w:val="20"/>
        </w:rPr>
        <w:tab/>
        <w:t xml:space="preserve">Aday Gösterilen Öğrencilerin E-Okul Sistemi Üzerinden Uygulama Giriş Belgelerinin Verilmesi </w:t>
      </w:r>
    </w:p>
    <w:p w:rsidR="00886B73" w:rsidRPr="006571B6" w:rsidRDefault="00C44CC5" w:rsidP="00886B73">
      <w:pPr>
        <w:spacing w:after="0" w:line="240" w:lineRule="auto"/>
        <w:rPr>
          <w:rFonts w:ascii="Arial Narrow" w:hAnsi="Arial Narrow"/>
          <w:sz w:val="20"/>
          <w:szCs w:val="20"/>
        </w:rPr>
      </w:pPr>
      <w:r w:rsidRPr="00DD628B">
        <w:rPr>
          <w:rFonts w:ascii="Arial Narrow" w:hAnsi="Arial Narrow"/>
          <w:b/>
          <w:sz w:val="20"/>
          <w:szCs w:val="20"/>
        </w:rPr>
        <w:t>06.01.2018 -04.03.</w:t>
      </w:r>
      <w:proofErr w:type="gramStart"/>
      <w:r w:rsidRPr="00DD628B">
        <w:rPr>
          <w:rFonts w:ascii="Arial Narrow" w:hAnsi="Arial Narrow"/>
          <w:b/>
          <w:sz w:val="20"/>
          <w:szCs w:val="20"/>
        </w:rPr>
        <w:t>2018</w:t>
      </w:r>
      <w:r w:rsidR="00886B73" w:rsidRPr="00DD628B">
        <w:rPr>
          <w:rFonts w:ascii="Arial Narrow" w:hAnsi="Arial Narrow"/>
          <w:b/>
          <w:sz w:val="20"/>
          <w:szCs w:val="20"/>
        </w:rPr>
        <w:t xml:space="preserve">  :</w:t>
      </w:r>
      <w:r w:rsidR="00886B73" w:rsidRPr="006571B6">
        <w:rPr>
          <w:rFonts w:ascii="Arial Narrow" w:hAnsi="Arial Narrow"/>
          <w:sz w:val="20"/>
          <w:szCs w:val="20"/>
        </w:rPr>
        <w:t xml:space="preserve">  Grup</w:t>
      </w:r>
      <w:proofErr w:type="gramEnd"/>
      <w:r w:rsidR="00886B73" w:rsidRPr="006571B6">
        <w:rPr>
          <w:rFonts w:ascii="Arial Narrow" w:hAnsi="Arial Narrow"/>
          <w:sz w:val="20"/>
          <w:szCs w:val="20"/>
        </w:rPr>
        <w:t xml:space="preserve"> Tarama Uygulamalarının Yapılması </w:t>
      </w:r>
      <w:r w:rsidR="00886B73" w:rsidRPr="006571B6">
        <w:rPr>
          <w:rFonts w:ascii="Arial Narrow" w:hAnsi="Arial Narrow"/>
          <w:sz w:val="20"/>
          <w:szCs w:val="20"/>
        </w:rPr>
        <w:tab/>
      </w:r>
    </w:p>
    <w:p w:rsidR="00886B73" w:rsidRDefault="00C44CC5" w:rsidP="00886B73">
      <w:pPr>
        <w:spacing w:after="0" w:line="240" w:lineRule="auto"/>
        <w:rPr>
          <w:rFonts w:ascii="Arial Narrow" w:hAnsi="Arial Narrow"/>
          <w:sz w:val="20"/>
          <w:szCs w:val="20"/>
        </w:rPr>
      </w:pPr>
      <w:r w:rsidRPr="00DD628B">
        <w:rPr>
          <w:rFonts w:ascii="Arial Narrow" w:hAnsi="Arial Narrow"/>
          <w:b/>
          <w:sz w:val="20"/>
          <w:szCs w:val="20"/>
        </w:rPr>
        <w:t>09.03</w:t>
      </w:r>
      <w:r w:rsidR="00886B73" w:rsidRPr="00DD628B">
        <w:rPr>
          <w:rFonts w:ascii="Arial Narrow" w:hAnsi="Arial Narrow"/>
          <w:b/>
          <w:sz w:val="20"/>
          <w:szCs w:val="20"/>
        </w:rPr>
        <w:t>.</w:t>
      </w:r>
      <w:proofErr w:type="gramStart"/>
      <w:r w:rsidR="00886B73" w:rsidRPr="00DD628B">
        <w:rPr>
          <w:rFonts w:ascii="Arial Narrow" w:hAnsi="Arial Narrow"/>
          <w:b/>
          <w:sz w:val="20"/>
          <w:szCs w:val="20"/>
        </w:rPr>
        <w:t>201</w:t>
      </w:r>
      <w:r w:rsidRPr="00DD628B">
        <w:rPr>
          <w:rFonts w:ascii="Arial Narrow" w:hAnsi="Arial Narrow"/>
          <w:b/>
          <w:sz w:val="20"/>
          <w:szCs w:val="20"/>
        </w:rPr>
        <w:t>8</w:t>
      </w:r>
      <w:r w:rsidR="008C48BC" w:rsidRPr="00DD628B">
        <w:rPr>
          <w:rFonts w:ascii="Arial Narrow" w:hAnsi="Arial Narrow"/>
          <w:b/>
          <w:sz w:val="20"/>
          <w:szCs w:val="20"/>
        </w:rPr>
        <w:t xml:space="preserve">  :</w:t>
      </w:r>
      <w:r w:rsidR="00886B73" w:rsidRPr="006571B6">
        <w:rPr>
          <w:rFonts w:ascii="Arial Narrow" w:hAnsi="Arial Narrow"/>
          <w:sz w:val="20"/>
          <w:szCs w:val="20"/>
        </w:rPr>
        <w:t>Grup</w:t>
      </w:r>
      <w:proofErr w:type="gramEnd"/>
      <w:r w:rsidR="00886B73" w:rsidRPr="006571B6">
        <w:rPr>
          <w:rFonts w:ascii="Arial Narrow" w:hAnsi="Arial Narrow"/>
          <w:sz w:val="20"/>
          <w:szCs w:val="20"/>
        </w:rPr>
        <w:t xml:space="preserve"> Tarama Uygulama Sonuçlarının http://www.meb.gov.tr   adresinden Yayımlanması</w:t>
      </w:r>
    </w:p>
    <w:p w:rsidR="006571B6" w:rsidRPr="006571B6" w:rsidRDefault="006571B6" w:rsidP="00886B73">
      <w:pPr>
        <w:spacing w:after="0" w:line="240" w:lineRule="auto"/>
        <w:rPr>
          <w:rFonts w:ascii="Arial Narrow" w:hAnsi="Arial Narrow"/>
          <w:sz w:val="20"/>
          <w:szCs w:val="20"/>
        </w:rPr>
      </w:pPr>
    </w:p>
    <w:p w:rsidR="008C48BC" w:rsidRPr="006571B6" w:rsidRDefault="00C44CC5" w:rsidP="008C48BC">
      <w:pPr>
        <w:spacing w:after="0" w:line="240" w:lineRule="auto"/>
        <w:jc w:val="center"/>
        <w:rPr>
          <w:rFonts w:ascii="Arial Narrow" w:hAnsi="Arial Narrow"/>
          <w:b/>
          <w:bCs/>
          <w:szCs w:val="20"/>
        </w:rPr>
      </w:pPr>
      <w:r>
        <w:rPr>
          <w:rFonts w:ascii="Arial Narrow" w:hAnsi="Arial Narrow"/>
          <w:b/>
          <w:bCs/>
          <w:szCs w:val="20"/>
        </w:rPr>
        <w:t>2017-2018</w:t>
      </w:r>
      <w:r w:rsidR="00886B73" w:rsidRPr="006571B6">
        <w:rPr>
          <w:rFonts w:ascii="Arial Narrow" w:hAnsi="Arial Narrow"/>
          <w:b/>
          <w:bCs/>
          <w:szCs w:val="20"/>
        </w:rPr>
        <w:t xml:space="preserve"> BİLİM VE SANAT MERKEZLERİ ÖĞRENCİ SEÇİM TAKVİMİ</w:t>
      </w:r>
    </w:p>
    <w:p w:rsidR="00886B73" w:rsidRPr="006571B6" w:rsidRDefault="00C44CC5" w:rsidP="00C4258B">
      <w:pPr>
        <w:spacing w:after="0"/>
        <w:rPr>
          <w:rFonts w:ascii="Arial Narrow" w:hAnsi="Arial Narrow"/>
          <w:sz w:val="20"/>
          <w:szCs w:val="20"/>
        </w:rPr>
      </w:pPr>
      <w:r>
        <w:rPr>
          <w:rFonts w:ascii="Arial Narrow" w:hAnsi="Arial Narrow"/>
          <w:b/>
          <w:bCs/>
          <w:sz w:val="20"/>
          <w:szCs w:val="20"/>
        </w:rPr>
        <w:t>12.03.2018</w:t>
      </w:r>
      <w:r w:rsidR="00886B73" w:rsidRPr="006571B6">
        <w:rPr>
          <w:rFonts w:ascii="Arial Narrow" w:hAnsi="Arial Narrow"/>
          <w:b/>
          <w:bCs/>
          <w:sz w:val="20"/>
          <w:szCs w:val="20"/>
        </w:rPr>
        <w:t xml:space="preserve"> </w:t>
      </w:r>
      <w:r w:rsidR="00886B73" w:rsidRPr="006571B6">
        <w:rPr>
          <w:rFonts w:ascii="Arial Narrow" w:hAnsi="Arial Narrow"/>
          <w:sz w:val="20"/>
          <w:szCs w:val="20"/>
        </w:rPr>
        <w:t>-</w:t>
      </w:r>
      <w:r>
        <w:rPr>
          <w:rFonts w:ascii="Arial Narrow" w:hAnsi="Arial Narrow"/>
          <w:b/>
          <w:bCs/>
          <w:sz w:val="20"/>
          <w:szCs w:val="20"/>
          <w:lang w:val="pt-BR"/>
        </w:rPr>
        <w:t>16.03.</w:t>
      </w:r>
      <w:proofErr w:type="gramStart"/>
      <w:r>
        <w:rPr>
          <w:rFonts w:ascii="Arial Narrow" w:hAnsi="Arial Narrow"/>
          <w:b/>
          <w:bCs/>
          <w:sz w:val="20"/>
          <w:szCs w:val="20"/>
          <w:lang w:val="pt-BR"/>
        </w:rPr>
        <w:t>2018</w:t>
      </w:r>
      <w:r w:rsidR="00886B73" w:rsidRPr="006571B6">
        <w:rPr>
          <w:rFonts w:ascii="Arial Narrow" w:hAnsi="Arial Narrow"/>
          <w:b/>
          <w:bCs/>
          <w:sz w:val="20"/>
          <w:szCs w:val="20"/>
          <w:lang w:val="pt-BR"/>
        </w:rPr>
        <w:t xml:space="preserve"> </w:t>
      </w:r>
      <w:r w:rsidR="00886B73" w:rsidRPr="006571B6">
        <w:rPr>
          <w:rFonts w:ascii="Arial Narrow" w:hAnsi="Arial Narrow"/>
          <w:b/>
          <w:bCs/>
          <w:sz w:val="20"/>
          <w:szCs w:val="20"/>
        </w:rPr>
        <w:t>:</w:t>
      </w:r>
      <w:r w:rsidR="00C4258B">
        <w:rPr>
          <w:rFonts w:ascii="Arial Narrow" w:hAnsi="Arial Narrow"/>
          <w:b/>
          <w:bCs/>
          <w:sz w:val="20"/>
          <w:szCs w:val="20"/>
        </w:rPr>
        <w:t xml:space="preserve"> </w:t>
      </w:r>
      <w:r w:rsidR="00886B73" w:rsidRPr="006571B6">
        <w:rPr>
          <w:rFonts w:ascii="Arial Narrow" w:hAnsi="Arial Narrow"/>
          <w:sz w:val="20"/>
          <w:szCs w:val="20"/>
          <w:lang w:val="pt-BR"/>
        </w:rPr>
        <w:t>Grup</w:t>
      </w:r>
      <w:proofErr w:type="gramEnd"/>
      <w:r w:rsidR="00886B73" w:rsidRPr="006571B6">
        <w:rPr>
          <w:rFonts w:ascii="Arial Narrow" w:hAnsi="Arial Narrow"/>
          <w:sz w:val="20"/>
          <w:szCs w:val="20"/>
          <w:lang w:val="pt-BR"/>
        </w:rPr>
        <w:t xml:space="preserve"> Tarama Uygulama Sonuçlarına İtiraz </w:t>
      </w:r>
    </w:p>
    <w:p w:rsidR="00C44CC5" w:rsidRPr="00C44CC5" w:rsidRDefault="00C44CC5" w:rsidP="00C4258B">
      <w:pPr>
        <w:spacing w:after="0"/>
        <w:rPr>
          <w:rFonts w:ascii="Arial Narrow" w:hAnsi="Arial Narrow"/>
          <w:bCs/>
          <w:sz w:val="20"/>
          <w:szCs w:val="20"/>
        </w:rPr>
      </w:pPr>
      <w:r>
        <w:rPr>
          <w:rFonts w:ascii="Arial Narrow" w:hAnsi="Arial Narrow"/>
          <w:b/>
          <w:bCs/>
          <w:sz w:val="20"/>
          <w:szCs w:val="20"/>
        </w:rPr>
        <w:t xml:space="preserve">27.03.2018: </w:t>
      </w:r>
      <w:r w:rsidRPr="00C44CC5">
        <w:rPr>
          <w:rFonts w:ascii="Arial Narrow" w:hAnsi="Arial Narrow"/>
          <w:bCs/>
          <w:sz w:val="20"/>
          <w:szCs w:val="20"/>
        </w:rPr>
        <w:t>Bireysel Değerlendirmeye Alınacak Öğrencilerin e-okul sistemi üzerinden giriş belgelerinin verilmesi</w:t>
      </w:r>
    </w:p>
    <w:p w:rsidR="00886B73" w:rsidRPr="006571B6" w:rsidRDefault="00DD628B" w:rsidP="00C4258B">
      <w:pPr>
        <w:spacing w:after="0"/>
        <w:rPr>
          <w:rFonts w:ascii="Arial Narrow" w:hAnsi="Arial Narrow"/>
          <w:sz w:val="20"/>
          <w:szCs w:val="20"/>
        </w:rPr>
      </w:pPr>
      <w:r>
        <w:rPr>
          <w:rFonts w:ascii="Arial Narrow" w:hAnsi="Arial Narrow"/>
          <w:b/>
          <w:bCs/>
          <w:sz w:val="20"/>
          <w:szCs w:val="20"/>
        </w:rPr>
        <w:t>02.04.2018- 08.06.</w:t>
      </w:r>
      <w:proofErr w:type="gramStart"/>
      <w:r>
        <w:rPr>
          <w:rFonts w:ascii="Arial Narrow" w:hAnsi="Arial Narrow"/>
          <w:b/>
          <w:bCs/>
          <w:sz w:val="20"/>
          <w:szCs w:val="20"/>
        </w:rPr>
        <w:t>2018</w:t>
      </w:r>
      <w:r w:rsidR="00886B73" w:rsidRPr="006571B6">
        <w:rPr>
          <w:rFonts w:ascii="Arial Narrow" w:hAnsi="Arial Narrow"/>
          <w:b/>
          <w:bCs/>
          <w:sz w:val="20"/>
          <w:szCs w:val="20"/>
        </w:rPr>
        <w:t xml:space="preserve"> :</w:t>
      </w:r>
      <w:r w:rsidR="00886B73" w:rsidRPr="006571B6">
        <w:rPr>
          <w:rFonts w:ascii="Arial Narrow" w:hAnsi="Arial Narrow"/>
          <w:sz w:val="20"/>
          <w:szCs w:val="20"/>
        </w:rPr>
        <w:t>Bireysel</w:t>
      </w:r>
      <w:proofErr w:type="gramEnd"/>
      <w:r w:rsidR="00886B73" w:rsidRPr="006571B6">
        <w:rPr>
          <w:rFonts w:ascii="Arial Narrow" w:hAnsi="Arial Narrow"/>
          <w:sz w:val="20"/>
          <w:szCs w:val="20"/>
        </w:rPr>
        <w:t xml:space="preserve"> Değerlendirmelerin Yapılması </w:t>
      </w:r>
    </w:p>
    <w:p w:rsidR="00886B73" w:rsidRPr="006571B6" w:rsidRDefault="00DD628B" w:rsidP="00C4258B">
      <w:pPr>
        <w:spacing w:after="0"/>
        <w:rPr>
          <w:rFonts w:ascii="Arial Narrow" w:hAnsi="Arial Narrow"/>
          <w:sz w:val="20"/>
          <w:szCs w:val="20"/>
        </w:rPr>
      </w:pPr>
      <w:r>
        <w:rPr>
          <w:rFonts w:ascii="Arial Narrow" w:hAnsi="Arial Narrow"/>
          <w:b/>
          <w:bCs/>
          <w:sz w:val="20"/>
          <w:szCs w:val="20"/>
        </w:rPr>
        <w:t>20.06.2018</w:t>
      </w:r>
      <w:r w:rsidR="00886B73" w:rsidRPr="006571B6">
        <w:rPr>
          <w:rFonts w:ascii="Arial Narrow" w:hAnsi="Arial Narrow"/>
          <w:b/>
          <w:bCs/>
          <w:sz w:val="20"/>
          <w:szCs w:val="20"/>
        </w:rPr>
        <w:t xml:space="preserve">:     </w:t>
      </w:r>
      <w:r w:rsidR="00886B73" w:rsidRPr="006571B6">
        <w:rPr>
          <w:rFonts w:ascii="Arial Narrow" w:hAnsi="Arial Narrow"/>
          <w:sz w:val="20"/>
          <w:szCs w:val="20"/>
        </w:rPr>
        <w:t xml:space="preserve">Bireysel Değerlendirme Sonucu “Bilim ve Sanat Merkezleri” ne Yerleşme Hakkı Kazanan Öğrencilerin www.meb.gov.tr Adresinden Duyurulması </w:t>
      </w:r>
    </w:p>
    <w:p w:rsidR="00886B73" w:rsidRPr="006571B6" w:rsidRDefault="00DD628B" w:rsidP="00C4258B">
      <w:pPr>
        <w:spacing w:after="0"/>
        <w:rPr>
          <w:rFonts w:ascii="Arial Narrow" w:hAnsi="Arial Narrow"/>
          <w:sz w:val="20"/>
          <w:szCs w:val="20"/>
        </w:rPr>
      </w:pPr>
      <w:r>
        <w:rPr>
          <w:rFonts w:ascii="Arial Narrow" w:hAnsi="Arial Narrow"/>
          <w:b/>
          <w:bCs/>
          <w:sz w:val="20"/>
          <w:szCs w:val="20"/>
        </w:rPr>
        <w:t>21.06.2018</w:t>
      </w:r>
      <w:r w:rsidR="00886B73" w:rsidRPr="006571B6">
        <w:rPr>
          <w:rFonts w:ascii="Arial Narrow" w:hAnsi="Arial Narrow"/>
          <w:b/>
          <w:bCs/>
          <w:sz w:val="20"/>
          <w:szCs w:val="20"/>
        </w:rPr>
        <w:t xml:space="preserve"> </w:t>
      </w:r>
      <w:r w:rsidR="00886B73" w:rsidRPr="006571B6">
        <w:rPr>
          <w:rFonts w:ascii="Arial Narrow" w:hAnsi="Arial Narrow"/>
          <w:sz w:val="20"/>
          <w:szCs w:val="20"/>
        </w:rPr>
        <w:t>-</w:t>
      </w:r>
      <w:r>
        <w:rPr>
          <w:rFonts w:ascii="Arial Narrow" w:hAnsi="Arial Narrow"/>
          <w:b/>
          <w:bCs/>
          <w:sz w:val="20"/>
          <w:szCs w:val="20"/>
        </w:rPr>
        <w:t>27.06.2018</w:t>
      </w:r>
      <w:r w:rsidR="00886B73" w:rsidRPr="006571B6">
        <w:rPr>
          <w:rFonts w:ascii="Arial Narrow" w:hAnsi="Arial Narrow"/>
          <w:b/>
          <w:bCs/>
          <w:sz w:val="20"/>
          <w:szCs w:val="20"/>
        </w:rPr>
        <w:t>:</w:t>
      </w:r>
      <w:r w:rsidR="00886B73" w:rsidRPr="006571B6">
        <w:rPr>
          <w:rFonts w:ascii="Arial Narrow" w:hAnsi="Arial Narrow"/>
          <w:sz w:val="20"/>
          <w:szCs w:val="20"/>
        </w:rPr>
        <w:t xml:space="preserve">Bireysel Değerlendirme Sonuçlarına İtiraz </w:t>
      </w:r>
    </w:p>
    <w:p w:rsidR="00886B73" w:rsidRPr="006571B6" w:rsidRDefault="00DD628B" w:rsidP="00C4258B">
      <w:pPr>
        <w:spacing w:after="0"/>
        <w:rPr>
          <w:rFonts w:ascii="Arial Narrow" w:hAnsi="Arial Narrow"/>
          <w:sz w:val="20"/>
          <w:szCs w:val="20"/>
        </w:rPr>
      </w:pPr>
      <w:r>
        <w:rPr>
          <w:rFonts w:ascii="Arial Narrow" w:hAnsi="Arial Narrow"/>
          <w:b/>
          <w:bCs/>
          <w:sz w:val="20"/>
          <w:szCs w:val="20"/>
        </w:rPr>
        <w:t>28.06.2018</w:t>
      </w:r>
      <w:r w:rsidR="00886B73" w:rsidRPr="006571B6">
        <w:rPr>
          <w:rFonts w:ascii="Arial Narrow" w:hAnsi="Arial Narrow"/>
          <w:b/>
          <w:bCs/>
          <w:sz w:val="20"/>
          <w:szCs w:val="20"/>
        </w:rPr>
        <w:t xml:space="preserve"> </w:t>
      </w:r>
      <w:r w:rsidR="00886B73" w:rsidRPr="006571B6">
        <w:rPr>
          <w:rFonts w:ascii="Arial Narrow" w:hAnsi="Arial Narrow"/>
          <w:sz w:val="20"/>
          <w:szCs w:val="20"/>
        </w:rPr>
        <w:t>-</w:t>
      </w:r>
      <w:r>
        <w:rPr>
          <w:rFonts w:ascii="Arial Narrow" w:hAnsi="Arial Narrow"/>
          <w:b/>
          <w:bCs/>
          <w:sz w:val="20"/>
          <w:szCs w:val="20"/>
        </w:rPr>
        <w:t>06.07.2018</w:t>
      </w:r>
      <w:r w:rsidR="00886B73" w:rsidRPr="006571B6">
        <w:rPr>
          <w:rFonts w:ascii="Arial Narrow" w:hAnsi="Arial Narrow"/>
          <w:b/>
          <w:bCs/>
          <w:sz w:val="20"/>
          <w:szCs w:val="20"/>
        </w:rPr>
        <w:t>:</w:t>
      </w:r>
      <w:r w:rsidR="00886B73" w:rsidRPr="006571B6">
        <w:rPr>
          <w:rFonts w:ascii="Arial Narrow" w:hAnsi="Arial Narrow"/>
          <w:sz w:val="20"/>
          <w:szCs w:val="20"/>
        </w:rPr>
        <w:t xml:space="preserve">Bireysel Değerlendirme Sonuçlarına İtirazların Değerlendirilmesi </w:t>
      </w:r>
      <w:r w:rsidR="00886B73" w:rsidRPr="006571B6">
        <w:rPr>
          <w:rFonts w:ascii="Arial Narrow" w:hAnsi="Arial Narrow"/>
          <w:sz w:val="20"/>
          <w:szCs w:val="20"/>
        </w:rPr>
        <w:tab/>
      </w:r>
    </w:p>
    <w:p w:rsidR="00886B73" w:rsidRDefault="00DD628B" w:rsidP="00C4258B">
      <w:pPr>
        <w:spacing w:after="0"/>
        <w:rPr>
          <w:rFonts w:ascii="Arial Narrow" w:hAnsi="Arial Narrow"/>
          <w:sz w:val="20"/>
          <w:szCs w:val="20"/>
        </w:rPr>
      </w:pPr>
      <w:r>
        <w:rPr>
          <w:rFonts w:ascii="Arial Narrow" w:hAnsi="Arial Narrow"/>
          <w:b/>
          <w:bCs/>
          <w:sz w:val="20"/>
          <w:szCs w:val="20"/>
        </w:rPr>
        <w:t>16.07.2018</w:t>
      </w:r>
      <w:r w:rsidR="00886B73" w:rsidRPr="006571B6">
        <w:rPr>
          <w:rFonts w:ascii="Arial Narrow" w:hAnsi="Arial Narrow"/>
          <w:b/>
          <w:bCs/>
          <w:sz w:val="20"/>
          <w:szCs w:val="20"/>
        </w:rPr>
        <w:t xml:space="preserve"> </w:t>
      </w:r>
      <w:r w:rsidR="00886B73" w:rsidRPr="006571B6">
        <w:rPr>
          <w:rFonts w:ascii="Arial Narrow" w:hAnsi="Arial Narrow"/>
          <w:sz w:val="20"/>
          <w:szCs w:val="20"/>
        </w:rPr>
        <w:t>-</w:t>
      </w:r>
      <w:r>
        <w:rPr>
          <w:rFonts w:ascii="Arial Narrow" w:hAnsi="Arial Narrow"/>
          <w:b/>
          <w:bCs/>
          <w:sz w:val="20"/>
          <w:szCs w:val="20"/>
        </w:rPr>
        <w:t>31.08.2018</w:t>
      </w:r>
      <w:r w:rsidR="00886B73" w:rsidRPr="006571B6">
        <w:rPr>
          <w:rFonts w:ascii="Arial Narrow" w:hAnsi="Arial Narrow"/>
          <w:b/>
          <w:bCs/>
          <w:sz w:val="20"/>
          <w:szCs w:val="20"/>
        </w:rPr>
        <w:t>:</w:t>
      </w:r>
      <w:r w:rsidR="00886B73" w:rsidRPr="006571B6">
        <w:rPr>
          <w:rFonts w:ascii="Arial Narrow" w:hAnsi="Arial Narrow"/>
          <w:sz w:val="20"/>
          <w:szCs w:val="20"/>
        </w:rPr>
        <w:t>Bilim ve Sanat Merkezlerine Kayıt Hakkı Kazanan Öğrencilerin Kayıtları</w:t>
      </w:r>
    </w:p>
    <w:p w:rsidR="00886B73" w:rsidRDefault="00886B73" w:rsidP="008C48BC">
      <w:pPr>
        <w:spacing w:after="0" w:line="240" w:lineRule="auto"/>
        <w:jc w:val="center"/>
        <w:rPr>
          <w:rFonts w:ascii="Arial Narrow" w:hAnsi="Arial Narrow"/>
          <w:b/>
          <w:bCs/>
          <w:szCs w:val="20"/>
        </w:rPr>
      </w:pPr>
      <w:r w:rsidRPr="006571B6">
        <w:rPr>
          <w:rFonts w:ascii="Arial Narrow" w:hAnsi="Arial Narrow"/>
          <w:b/>
          <w:bCs/>
          <w:szCs w:val="20"/>
        </w:rPr>
        <w:t>GENEL AÇIKLAMALAR VE BAŞVURU ŞARTLARI</w:t>
      </w:r>
    </w:p>
    <w:p w:rsidR="00886B73" w:rsidRPr="006571B6" w:rsidRDefault="00886B73" w:rsidP="00886B73">
      <w:pPr>
        <w:spacing w:after="0" w:line="240" w:lineRule="auto"/>
        <w:rPr>
          <w:rFonts w:ascii="Arial Narrow" w:hAnsi="Arial Narrow"/>
          <w:sz w:val="20"/>
          <w:szCs w:val="20"/>
        </w:rPr>
      </w:pPr>
      <w:r w:rsidRPr="00DD628B">
        <w:rPr>
          <w:rFonts w:ascii="Arial Narrow" w:hAnsi="Arial Narrow"/>
          <w:b/>
          <w:sz w:val="20"/>
          <w:szCs w:val="20"/>
        </w:rPr>
        <w:t>1</w:t>
      </w:r>
      <w:r w:rsidRPr="006571B6">
        <w:rPr>
          <w:rFonts w:ascii="Arial Narrow" w:hAnsi="Arial Narrow"/>
          <w:sz w:val="20"/>
          <w:szCs w:val="20"/>
        </w:rPr>
        <w:t xml:space="preserve">. Bilim ve sanat merkezlerine öğrenci seçimi Özel Eğitim ve Rehberlik Hizmetleri Genel Müdürlüğü tarafından her yıl belirlenen sınıf seviyesine ve uygulama takvimine göre yapılacaktır. </w:t>
      </w:r>
    </w:p>
    <w:p w:rsidR="00886B73" w:rsidRPr="006571B6" w:rsidRDefault="00DD628B" w:rsidP="00886B73">
      <w:pPr>
        <w:spacing w:after="0" w:line="240" w:lineRule="auto"/>
        <w:rPr>
          <w:rFonts w:ascii="Arial Narrow" w:hAnsi="Arial Narrow"/>
          <w:sz w:val="20"/>
          <w:szCs w:val="20"/>
        </w:rPr>
      </w:pPr>
      <w:r w:rsidRPr="00DD628B">
        <w:rPr>
          <w:rFonts w:ascii="Arial Narrow" w:hAnsi="Arial Narrow"/>
          <w:b/>
          <w:sz w:val="20"/>
          <w:szCs w:val="20"/>
        </w:rPr>
        <w:t>2</w:t>
      </w:r>
      <w:r>
        <w:rPr>
          <w:rFonts w:ascii="Arial Narrow" w:hAnsi="Arial Narrow"/>
          <w:sz w:val="20"/>
          <w:szCs w:val="20"/>
        </w:rPr>
        <w:t>. 2017-2018</w:t>
      </w:r>
      <w:r w:rsidR="00886B73" w:rsidRPr="006571B6">
        <w:rPr>
          <w:rFonts w:ascii="Arial Narrow" w:hAnsi="Arial Narrow"/>
          <w:sz w:val="20"/>
          <w:szCs w:val="20"/>
        </w:rPr>
        <w:t xml:space="preserve"> eğitim öğretim yılında Özel Eğitim ve Rehberlik Hizmetleri Genel Müdürlüğü tarafından bilim ve sanat merkezlerine öğrenci seçme işlemi 1, 2 ve 3. sınıf seviyelerinde tablet bilgisayarla grup tarama uygulaması şeklinde yapılacaktır. </w:t>
      </w:r>
    </w:p>
    <w:p w:rsidR="00886B73" w:rsidRPr="006571B6" w:rsidRDefault="00886B73" w:rsidP="00886B73">
      <w:pPr>
        <w:spacing w:after="0" w:line="240" w:lineRule="auto"/>
        <w:rPr>
          <w:rFonts w:ascii="Arial Narrow" w:hAnsi="Arial Narrow"/>
          <w:sz w:val="20"/>
          <w:szCs w:val="20"/>
        </w:rPr>
      </w:pPr>
      <w:r w:rsidRPr="00DD628B">
        <w:rPr>
          <w:rFonts w:ascii="Arial Narrow" w:hAnsi="Arial Narrow"/>
          <w:b/>
          <w:sz w:val="20"/>
          <w:szCs w:val="20"/>
        </w:rPr>
        <w:t>3</w:t>
      </w:r>
      <w:r w:rsidRPr="006571B6">
        <w:rPr>
          <w:rFonts w:ascii="Arial Narrow" w:hAnsi="Arial Narrow"/>
          <w:sz w:val="20"/>
          <w:szCs w:val="20"/>
        </w:rPr>
        <w:t>.Tablet bilgisayar ile yapılan grup tarama uy</w:t>
      </w:r>
      <w:r w:rsidR="00DD628B">
        <w:rPr>
          <w:rFonts w:ascii="Arial Narrow" w:hAnsi="Arial Narrow"/>
          <w:sz w:val="20"/>
          <w:szCs w:val="20"/>
        </w:rPr>
        <w:t>gulaması hafta sonu beş</w:t>
      </w:r>
      <w:r w:rsidRPr="006571B6">
        <w:rPr>
          <w:rFonts w:ascii="Arial Narrow" w:hAnsi="Arial Narrow"/>
          <w:sz w:val="20"/>
          <w:szCs w:val="20"/>
        </w:rPr>
        <w:t xml:space="preserve"> oturum şeklinde yapılacak olup uygulamaya girecek öğrenci kendisine bildirilen tek oturuma ilgili tarih ve saatte katılacaktır. </w:t>
      </w:r>
    </w:p>
    <w:p w:rsidR="00886B73" w:rsidRDefault="00886B73" w:rsidP="00886B73">
      <w:pPr>
        <w:spacing w:after="0" w:line="240" w:lineRule="auto"/>
        <w:rPr>
          <w:rFonts w:ascii="Arial Narrow" w:hAnsi="Arial Narrow"/>
          <w:sz w:val="20"/>
          <w:szCs w:val="20"/>
        </w:rPr>
      </w:pPr>
      <w:r w:rsidRPr="00DD628B">
        <w:rPr>
          <w:rFonts w:ascii="Arial Narrow" w:hAnsi="Arial Narrow"/>
          <w:b/>
          <w:sz w:val="20"/>
          <w:szCs w:val="20"/>
        </w:rPr>
        <w:t>4</w:t>
      </w:r>
      <w:r w:rsidRPr="006571B6">
        <w:rPr>
          <w:rFonts w:ascii="Arial Narrow" w:hAnsi="Arial Narrow"/>
          <w:sz w:val="20"/>
          <w:szCs w:val="20"/>
        </w:rPr>
        <w:t>. Bilim ve sanat merkezlerine öğrenci seçim süreci ile ilgili iş ve işlemler il tanılama sınav komisyonları tarafından yürütülecektir.</w:t>
      </w:r>
    </w:p>
    <w:p w:rsidR="00F92998" w:rsidRPr="006571B6" w:rsidRDefault="00F92998" w:rsidP="00886B73">
      <w:pPr>
        <w:spacing w:after="0" w:line="240" w:lineRule="auto"/>
        <w:rPr>
          <w:rFonts w:ascii="Arial Narrow" w:hAnsi="Arial Narrow"/>
          <w:sz w:val="20"/>
          <w:szCs w:val="20"/>
        </w:rPr>
      </w:pPr>
    </w:p>
    <w:p w:rsidR="00886B73" w:rsidRPr="006571B6" w:rsidRDefault="00886B73" w:rsidP="00DD628B">
      <w:pPr>
        <w:spacing w:after="0" w:line="240" w:lineRule="auto"/>
        <w:jc w:val="center"/>
        <w:rPr>
          <w:rFonts w:ascii="Arial Narrow" w:hAnsi="Arial Narrow"/>
          <w:szCs w:val="20"/>
        </w:rPr>
      </w:pPr>
      <w:r w:rsidRPr="006571B6">
        <w:rPr>
          <w:rFonts w:ascii="Arial Narrow" w:hAnsi="Arial Narrow"/>
          <w:b/>
          <w:bCs/>
          <w:szCs w:val="20"/>
        </w:rPr>
        <w:t>BİLİM VE SANAT MERKEZLERİ</w:t>
      </w:r>
      <w:r w:rsidR="00DD628B">
        <w:rPr>
          <w:rFonts w:ascii="Arial Narrow" w:hAnsi="Arial Narrow"/>
          <w:b/>
          <w:bCs/>
          <w:szCs w:val="20"/>
        </w:rPr>
        <w:t>NE</w:t>
      </w:r>
      <w:r w:rsidRPr="006571B6">
        <w:rPr>
          <w:rFonts w:ascii="Arial Narrow" w:hAnsi="Arial Narrow"/>
          <w:b/>
          <w:bCs/>
          <w:szCs w:val="20"/>
        </w:rPr>
        <w:t xml:space="preserve"> ÖĞRENCİ SEÇİM SÜRECİ</w:t>
      </w:r>
    </w:p>
    <w:p w:rsidR="00886B73" w:rsidRPr="006571B6" w:rsidRDefault="00DD628B" w:rsidP="00886B73">
      <w:pPr>
        <w:spacing w:after="0" w:line="240" w:lineRule="auto"/>
        <w:rPr>
          <w:rFonts w:ascii="Arial Narrow" w:hAnsi="Arial Narrow"/>
          <w:sz w:val="20"/>
          <w:szCs w:val="20"/>
        </w:rPr>
      </w:pPr>
      <w:r w:rsidRPr="00DD628B">
        <w:rPr>
          <w:rFonts w:ascii="Arial Narrow" w:hAnsi="Arial Narrow"/>
          <w:b/>
          <w:sz w:val="20"/>
          <w:szCs w:val="20"/>
        </w:rPr>
        <w:t>1.</w:t>
      </w:r>
      <w:r>
        <w:rPr>
          <w:rFonts w:ascii="Arial Narrow" w:hAnsi="Arial Narrow"/>
          <w:sz w:val="20"/>
          <w:szCs w:val="20"/>
        </w:rPr>
        <w:t xml:space="preserve"> Tüm ülke genelinde 24 Ekim- 10 Kasım 2017</w:t>
      </w:r>
      <w:r w:rsidR="00886B73" w:rsidRPr="006571B6">
        <w:rPr>
          <w:rFonts w:ascii="Arial Narrow" w:hAnsi="Arial Narrow"/>
          <w:sz w:val="20"/>
          <w:szCs w:val="20"/>
        </w:rPr>
        <w:t xml:space="preserve"> tarihleri arasında 1, 2 ve 3. sınıfların dersine giren sınıf öğretmenleri özel yetenekli öğrencilerin özellikleri, özel yetenekli öğrencilere sunulan özel eğitim hizmetleri, bilim ve sanat merkezleri ve bu merkezlere öğrenci seçim süreci ile ilgili bilgilendirme eğitiminden geçirilecektir. </w:t>
      </w:r>
    </w:p>
    <w:p w:rsidR="00886B73" w:rsidRPr="006571B6" w:rsidRDefault="00886B73" w:rsidP="00886B73">
      <w:pPr>
        <w:spacing w:after="0" w:line="240" w:lineRule="auto"/>
        <w:rPr>
          <w:rFonts w:ascii="Arial Narrow" w:hAnsi="Arial Narrow"/>
          <w:sz w:val="20"/>
          <w:szCs w:val="20"/>
        </w:rPr>
      </w:pPr>
      <w:r w:rsidRPr="00DD628B">
        <w:rPr>
          <w:rFonts w:ascii="Arial Narrow" w:hAnsi="Arial Narrow"/>
          <w:b/>
          <w:sz w:val="20"/>
          <w:szCs w:val="20"/>
        </w:rPr>
        <w:lastRenderedPageBreak/>
        <w:t>2.</w:t>
      </w:r>
      <w:r w:rsidRPr="006571B6">
        <w:rPr>
          <w:rFonts w:ascii="Arial Narrow" w:hAnsi="Arial Narrow"/>
          <w:sz w:val="20"/>
          <w:szCs w:val="20"/>
        </w:rPr>
        <w:t xml:space="preserve"> İl tanılama sınav komisyonu tarafından planlanacak eğitimler bilim ve sanat merkezleri ile rehberlik ve araştırma merkezi yöneticileri ve öğretmenleri tarafından verilecektir. </w:t>
      </w:r>
    </w:p>
    <w:p w:rsidR="00886B73" w:rsidRPr="006571B6" w:rsidRDefault="00DD628B" w:rsidP="00886B73">
      <w:pPr>
        <w:spacing w:after="0" w:line="240" w:lineRule="auto"/>
        <w:rPr>
          <w:rFonts w:ascii="Arial Narrow" w:hAnsi="Arial Narrow"/>
          <w:sz w:val="20"/>
          <w:szCs w:val="20"/>
        </w:rPr>
      </w:pPr>
      <w:r w:rsidRPr="00DD628B">
        <w:rPr>
          <w:rFonts w:ascii="Arial Narrow" w:hAnsi="Arial Narrow"/>
          <w:b/>
          <w:sz w:val="20"/>
          <w:szCs w:val="20"/>
        </w:rPr>
        <w:t>3</w:t>
      </w:r>
      <w:r>
        <w:rPr>
          <w:rFonts w:ascii="Arial Narrow" w:hAnsi="Arial Narrow"/>
          <w:sz w:val="20"/>
          <w:szCs w:val="20"/>
        </w:rPr>
        <w:t xml:space="preserve">. </w:t>
      </w:r>
      <w:r w:rsidR="00886B73" w:rsidRPr="006571B6">
        <w:rPr>
          <w:rFonts w:ascii="Arial Narrow" w:hAnsi="Arial Narrow"/>
          <w:sz w:val="20"/>
          <w:szCs w:val="20"/>
        </w:rPr>
        <w:t xml:space="preserve">Sınıf öğretmenleri tarafından yetenek alanlarına göre bilim ve sanat merkezlerine aday gösterilen öğrencilerin seçimi 3 aşamada gerçekleşmektedir: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a. Gözlem formlarının yetenek alanlarına göre doldurulması,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b. Grup tarama uygulaması,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c. Bireysel değerlendirme aşaması.</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b/>
          <w:bCs/>
          <w:i/>
          <w:iCs/>
          <w:sz w:val="20"/>
          <w:szCs w:val="20"/>
        </w:rPr>
        <w:t xml:space="preserve">ÖNEMLİ: Tablet bilgisayar üzerinden yapılacak grup tarama uygulamasında tüm yetenek alanları için ortak sorular sorulmaktadır. </w:t>
      </w:r>
      <w:r w:rsidRPr="006571B6">
        <w:rPr>
          <w:rFonts w:ascii="Arial Narrow" w:hAnsi="Arial Narrow"/>
          <w:i/>
          <w:iCs/>
          <w:sz w:val="20"/>
          <w:szCs w:val="20"/>
        </w:rPr>
        <w:tab/>
      </w:r>
    </w:p>
    <w:p w:rsidR="00886B73" w:rsidRPr="006571B6" w:rsidRDefault="00DD628B" w:rsidP="00886B73">
      <w:pPr>
        <w:spacing w:after="0" w:line="240" w:lineRule="auto"/>
        <w:rPr>
          <w:rFonts w:ascii="Arial Narrow" w:hAnsi="Arial Narrow"/>
          <w:sz w:val="20"/>
          <w:szCs w:val="20"/>
        </w:rPr>
      </w:pPr>
      <w:r>
        <w:rPr>
          <w:rFonts w:ascii="Arial Narrow" w:hAnsi="Arial Narrow"/>
          <w:b/>
          <w:bCs/>
          <w:sz w:val="20"/>
          <w:szCs w:val="20"/>
        </w:rPr>
        <w:t>4</w:t>
      </w:r>
      <w:r w:rsidR="00886B73" w:rsidRPr="006571B6">
        <w:rPr>
          <w:rFonts w:ascii="Arial Narrow" w:hAnsi="Arial Narrow"/>
          <w:b/>
          <w:bCs/>
          <w:sz w:val="20"/>
          <w:szCs w:val="20"/>
        </w:rPr>
        <w:t xml:space="preserve">. </w:t>
      </w:r>
      <w:r w:rsidR="00886B73" w:rsidRPr="006571B6">
        <w:rPr>
          <w:rFonts w:ascii="Arial Narrow" w:hAnsi="Arial Narrow"/>
          <w:sz w:val="20"/>
          <w:szCs w:val="20"/>
        </w:rPr>
        <w:t xml:space="preserve">Grup tarama uygulamasında Genel Müdürlük tarafından yetenek alanlarına göre (genel zihinsel, resim ve müzik) belirlenen barajı geçen öğrenciler yine yetenek alanlarına göre bireysel değerlendirmeye alınacaktır. </w:t>
      </w:r>
    </w:p>
    <w:p w:rsidR="00F92998" w:rsidRDefault="00DD628B" w:rsidP="00886B73">
      <w:pPr>
        <w:spacing w:after="0" w:line="240" w:lineRule="auto"/>
        <w:rPr>
          <w:rFonts w:ascii="Arial Narrow" w:hAnsi="Arial Narrow"/>
          <w:sz w:val="20"/>
          <w:szCs w:val="20"/>
        </w:rPr>
      </w:pPr>
      <w:r>
        <w:rPr>
          <w:rFonts w:ascii="Arial Narrow" w:hAnsi="Arial Narrow"/>
          <w:b/>
          <w:bCs/>
          <w:sz w:val="20"/>
          <w:szCs w:val="20"/>
        </w:rPr>
        <w:t>5</w:t>
      </w:r>
      <w:r w:rsidR="00886B73" w:rsidRPr="006571B6">
        <w:rPr>
          <w:rFonts w:ascii="Arial Narrow" w:hAnsi="Arial Narrow"/>
          <w:b/>
          <w:bCs/>
          <w:sz w:val="20"/>
          <w:szCs w:val="20"/>
        </w:rPr>
        <w:t xml:space="preserve">. </w:t>
      </w:r>
      <w:r w:rsidR="00886B73" w:rsidRPr="006571B6">
        <w:rPr>
          <w:rFonts w:ascii="Arial Narrow" w:hAnsi="Arial Narrow"/>
          <w:sz w:val="20"/>
          <w:szCs w:val="20"/>
        </w:rPr>
        <w:t>Bireysel değerlendirmeler genel zihinsel, resim ve müzik yetenek alanlarında ayrı ayrı yapılmaktadır. Bireysel değerlendirme aşama</w:t>
      </w:r>
      <w:r w:rsidR="008C48BC" w:rsidRPr="006571B6">
        <w:rPr>
          <w:rFonts w:ascii="Arial Narrow" w:hAnsi="Arial Narrow"/>
          <w:sz w:val="20"/>
          <w:szCs w:val="20"/>
        </w:rPr>
        <w:t xml:space="preserve">sında Genel Müdürlük tarafından </w:t>
      </w:r>
      <w:r w:rsidR="00886B73" w:rsidRPr="006571B6">
        <w:rPr>
          <w:rFonts w:ascii="Arial Narrow" w:hAnsi="Arial Narrow"/>
          <w:sz w:val="20"/>
          <w:szCs w:val="20"/>
        </w:rPr>
        <w:t>belirlenen barajı geçen öğrenciler bilim ve sanat merkezine yerleşmeye hak kazanacaktır.</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 </w:t>
      </w:r>
    </w:p>
    <w:p w:rsidR="00886B73" w:rsidRPr="006571B6" w:rsidRDefault="00886B73" w:rsidP="008C48BC">
      <w:pPr>
        <w:spacing w:after="0" w:line="240" w:lineRule="auto"/>
        <w:jc w:val="center"/>
        <w:rPr>
          <w:rFonts w:ascii="Arial Narrow" w:hAnsi="Arial Narrow"/>
          <w:szCs w:val="20"/>
        </w:rPr>
      </w:pPr>
      <w:r w:rsidRPr="006571B6">
        <w:rPr>
          <w:rFonts w:ascii="Arial Narrow" w:hAnsi="Arial Narrow"/>
          <w:b/>
          <w:bCs/>
          <w:szCs w:val="20"/>
        </w:rPr>
        <w:t>ÖĞRENCİLERİN ADAY GÖSTERİLME SÜRECİ</w:t>
      </w:r>
    </w:p>
    <w:p w:rsidR="00A356BC" w:rsidRDefault="00ED604C" w:rsidP="006571B6">
      <w:pPr>
        <w:numPr>
          <w:ilvl w:val="0"/>
          <w:numId w:val="1"/>
        </w:numPr>
        <w:tabs>
          <w:tab w:val="clear" w:pos="720"/>
          <w:tab w:val="num" w:pos="426"/>
        </w:tabs>
        <w:spacing w:after="0" w:line="240" w:lineRule="auto"/>
        <w:ind w:left="0" w:firstLine="0"/>
        <w:rPr>
          <w:rFonts w:ascii="Arial Narrow" w:hAnsi="Arial Narrow"/>
          <w:sz w:val="20"/>
          <w:szCs w:val="20"/>
        </w:rPr>
      </w:pPr>
      <w:r>
        <w:rPr>
          <w:rFonts w:ascii="Arial Narrow" w:hAnsi="Arial Narrow"/>
          <w:sz w:val="20"/>
          <w:szCs w:val="20"/>
        </w:rPr>
        <w:t>2017-2018</w:t>
      </w:r>
      <w:r w:rsidR="00825D31" w:rsidRPr="006571B6">
        <w:rPr>
          <w:rFonts w:ascii="Arial Narrow" w:hAnsi="Arial Narrow"/>
          <w:sz w:val="20"/>
          <w:szCs w:val="20"/>
        </w:rPr>
        <w:t xml:space="preserve"> eğitim öğretim yılında ilkokul 1, 2 ve 3. sınıfa devam edip </w:t>
      </w:r>
      <w:r w:rsidR="00825D31" w:rsidRPr="006571B6">
        <w:rPr>
          <w:rFonts w:ascii="Arial Narrow" w:hAnsi="Arial Narrow"/>
          <w:b/>
          <w:bCs/>
          <w:sz w:val="20"/>
          <w:szCs w:val="20"/>
        </w:rPr>
        <w:t xml:space="preserve">genel zihinsel, resim ve müzik yetenek </w:t>
      </w:r>
      <w:r w:rsidR="00825D31" w:rsidRPr="006571B6">
        <w:rPr>
          <w:rFonts w:ascii="Arial Narrow" w:hAnsi="Arial Narrow"/>
          <w:sz w:val="20"/>
          <w:szCs w:val="20"/>
        </w:rPr>
        <w:t xml:space="preserve">alanlarında akranlarından ileri düzeyde farklılık gösterdiği düşünülen öğrencilerin sınıf öğretmenleri tarafından aday gösterilmesiyle bilim ve sanat merkezlerine öğrenci seçim süreci başlayacaktır. </w:t>
      </w:r>
    </w:p>
    <w:p w:rsidR="00ED604C" w:rsidRDefault="00ED604C" w:rsidP="006571B6">
      <w:pPr>
        <w:numPr>
          <w:ilvl w:val="0"/>
          <w:numId w:val="1"/>
        </w:numPr>
        <w:tabs>
          <w:tab w:val="clear" w:pos="720"/>
          <w:tab w:val="num" w:pos="426"/>
        </w:tabs>
        <w:spacing w:after="0" w:line="240" w:lineRule="auto"/>
        <w:ind w:left="0" w:firstLine="0"/>
        <w:rPr>
          <w:rFonts w:ascii="Arial Narrow" w:hAnsi="Arial Narrow"/>
          <w:sz w:val="20"/>
          <w:szCs w:val="20"/>
        </w:rPr>
      </w:pPr>
      <w:r>
        <w:rPr>
          <w:rFonts w:ascii="Arial Narrow" w:hAnsi="Arial Narrow"/>
          <w:sz w:val="20"/>
          <w:szCs w:val="20"/>
        </w:rPr>
        <w:t xml:space="preserve">Sınıf öğretmeni tarafından aday gösterilen öğrencinin velisi; uygulama ücreti olarak KDV dahil 50 TL’yi aşağıdaki seçeneklerden birini kullanarak </w:t>
      </w:r>
      <w:r w:rsidRPr="00ED604C">
        <w:rPr>
          <w:rFonts w:ascii="Arial Narrow" w:hAnsi="Arial Narrow"/>
          <w:b/>
          <w:sz w:val="20"/>
          <w:szCs w:val="20"/>
        </w:rPr>
        <w:t>13-29 Kasım 2017</w:t>
      </w:r>
      <w:r>
        <w:rPr>
          <w:rFonts w:ascii="Arial Narrow" w:hAnsi="Arial Narrow"/>
          <w:sz w:val="20"/>
          <w:szCs w:val="20"/>
        </w:rPr>
        <w:t xml:space="preserve"> tarihleri arasında yatıracaklardır. Uygulama ücreti yatırıldıktan sonra gözlem formları sınıf öğretmenleri tarafından e-okul sistemi üzerinden doldurulacaktır.</w:t>
      </w:r>
    </w:p>
    <w:p w:rsidR="00ED604C" w:rsidRPr="00ED604C" w:rsidRDefault="00ED604C" w:rsidP="001139EA">
      <w:pPr>
        <w:pStyle w:val="ListeParagraf"/>
        <w:numPr>
          <w:ilvl w:val="0"/>
          <w:numId w:val="10"/>
        </w:numPr>
        <w:suppressAutoHyphens/>
        <w:spacing w:after="0" w:line="240" w:lineRule="auto"/>
        <w:jc w:val="both"/>
        <w:outlineLvl w:val="6"/>
        <w:rPr>
          <w:rFonts w:ascii="Arial Narrow" w:hAnsi="Arial Narrow"/>
          <w:sz w:val="20"/>
          <w:szCs w:val="20"/>
        </w:rPr>
      </w:pPr>
      <w:r w:rsidRPr="00ED604C">
        <w:rPr>
          <w:rFonts w:ascii="Arial Narrow" w:hAnsi="Arial Narrow"/>
          <w:sz w:val="20"/>
          <w:szCs w:val="20"/>
        </w:rPr>
        <w:t>MEB  Destek  Hizmetleri  Genel  Müdürlüğü  Döne</w:t>
      </w:r>
      <w:r w:rsidR="001139EA">
        <w:rPr>
          <w:rFonts w:ascii="Arial Narrow" w:hAnsi="Arial Narrow"/>
          <w:sz w:val="20"/>
          <w:szCs w:val="20"/>
        </w:rPr>
        <w:t>r   S</w:t>
      </w:r>
      <w:r w:rsidRPr="00ED604C">
        <w:rPr>
          <w:rFonts w:ascii="Arial Narrow" w:hAnsi="Arial Narrow"/>
          <w:sz w:val="20"/>
          <w:szCs w:val="20"/>
        </w:rPr>
        <w:t>ermaye  işletmesinin  T.C. Ziraat Bankası, Türkiye </w:t>
      </w:r>
      <w:r w:rsidR="001139EA">
        <w:rPr>
          <w:rFonts w:ascii="Arial Narrow" w:hAnsi="Arial Narrow"/>
          <w:sz w:val="20"/>
          <w:szCs w:val="20"/>
        </w:rPr>
        <w:t xml:space="preserve">  </w:t>
      </w:r>
      <w:r w:rsidRPr="00ED604C">
        <w:rPr>
          <w:rFonts w:ascii="Arial Narrow" w:hAnsi="Arial Narrow"/>
          <w:sz w:val="20"/>
          <w:szCs w:val="20"/>
        </w:rPr>
        <w:t>Vakıflar Bankası ve Türkiye Halk Bankasından</w:t>
      </w:r>
      <w:r w:rsidR="001139EA">
        <w:rPr>
          <w:rFonts w:ascii="Arial Narrow" w:hAnsi="Arial Narrow"/>
          <w:sz w:val="20"/>
          <w:szCs w:val="20"/>
        </w:rPr>
        <w:t xml:space="preserve">          </w:t>
      </w:r>
      <w:r w:rsidRPr="00ED604C">
        <w:rPr>
          <w:rFonts w:ascii="Arial Narrow" w:hAnsi="Arial Narrow"/>
          <w:sz w:val="20"/>
          <w:szCs w:val="20"/>
        </w:rPr>
        <w:t> herhangi birine kurumsal</w:t>
      </w:r>
      <w:r w:rsidR="001139EA">
        <w:rPr>
          <w:rFonts w:ascii="Arial Narrow" w:hAnsi="Arial Narrow"/>
          <w:sz w:val="20"/>
          <w:szCs w:val="20"/>
        </w:rPr>
        <w:t> tahsilat programı aracılığıyla</w:t>
      </w:r>
      <w:r w:rsidRPr="00ED604C">
        <w:rPr>
          <w:rFonts w:ascii="Arial Narrow" w:hAnsi="Arial Narrow"/>
          <w:sz w:val="20"/>
          <w:szCs w:val="20"/>
        </w:rPr>
        <w:t>yatırılabilir.</w:t>
      </w:r>
    </w:p>
    <w:p w:rsidR="00ED604C" w:rsidRPr="001139EA" w:rsidRDefault="00ED604C" w:rsidP="001139EA">
      <w:pPr>
        <w:pStyle w:val="ListeParagraf"/>
        <w:numPr>
          <w:ilvl w:val="0"/>
          <w:numId w:val="7"/>
        </w:numPr>
        <w:spacing w:after="0" w:line="240" w:lineRule="auto"/>
        <w:rPr>
          <w:rFonts w:ascii="Arial Narrow" w:hAnsi="Arial Narrow"/>
          <w:sz w:val="20"/>
          <w:szCs w:val="20"/>
        </w:rPr>
      </w:pPr>
      <w:r w:rsidRPr="001139EA">
        <w:rPr>
          <w:rFonts w:ascii="Arial Narrow" w:hAnsi="Arial Narrow"/>
          <w:sz w:val="20"/>
          <w:szCs w:val="20"/>
        </w:rPr>
        <w:t xml:space="preserve">Vakıflar  Bankası,  Ziraat  Bankası  ya  da  Halk  </w:t>
      </w:r>
      <w:r w:rsidR="001139EA">
        <w:rPr>
          <w:rFonts w:ascii="Arial Narrow" w:hAnsi="Arial Narrow"/>
          <w:sz w:val="20"/>
          <w:szCs w:val="20"/>
        </w:rPr>
        <w:t xml:space="preserve">       </w:t>
      </w:r>
      <w:r w:rsidRPr="001139EA">
        <w:rPr>
          <w:rFonts w:ascii="Arial Narrow" w:hAnsi="Arial Narrow"/>
          <w:sz w:val="20"/>
          <w:szCs w:val="20"/>
        </w:rPr>
        <w:t xml:space="preserve">Bankası  ATM’lerinden,  Vakıflar Bankası  internet  </w:t>
      </w:r>
      <w:r w:rsidR="001139EA">
        <w:rPr>
          <w:rFonts w:ascii="Arial Narrow" w:hAnsi="Arial Narrow"/>
          <w:sz w:val="20"/>
          <w:szCs w:val="20"/>
        </w:rPr>
        <w:t xml:space="preserve">    </w:t>
      </w:r>
      <w:r w:rsidRPr="001139EA">
        <w:rPr>
          <w:rFonts w:ascii="Arial Narrow" w:hAnsi="Arial Narrow"/>
          <w:sz w:val="20"/>
          <w:szCs w:val="20"/>
        </w:rPr>
        <w:t>bankacılığı,  Halkbank  internet  bankacılığı,  Ziraat </w:t>
      </w:r>
      <w:r w:rsidR="001139EA">
        <w:rPr>
          <w:rFonts w:ascii="Arial Narrow" w:hAnsi="Arial Narrow"/>
          <w:sz w:val="20"/>
          <w:szCs w:val="20"/>
        </w:rPr>
        <w:t xml:space="preserve">  </w:t>
      </w:r>
      <w:r w:rsidRPr="001139EA">
        <w:rPr>
          <w:rFonts w:ascii="Arial Narrow" w:hAnsi="Arial Narrow"/>
          <w:sz w:val="20"/>
          <w:szCs w:val="20"/>
        </w:rPr>
        <w:t xml:space="preserve"> Bankası </w:t>
      </w:r>
      <w:r w:rsidR="001139EA">
        <w:rPr>
          <w:rFonts w:ascii="Arial Narrow" w:hAnsi="Arial Narrow"/>
          <w:sz w:val="20"/>
          <w:szCs w:val="20"/>
        </w:rPr>
        <w:t xml:space="preserve">  </w:t>
      </w:r>
      <w:r w:rsidRPr="001139EA">
        <w:rPr>
          <w:rFonts w:ascii="Arial Narrow" w:hAnsi="Arial Narrow"/>
          <w:sz w:val="20"/>
          <w:szCs w:val="20"/>
        </w:rPr>
        <w:t>internet bankacılığı üzerinden yatırabilir.  </w:t>
      </w:r>
    </w:p>
    <w:p w:rsidR="00ED604C" w:rsidRPr="001139EA" w:rsidRDefault="00ED604C" w:rsidP="001139EA">
      <w:pPr>
        <w:pStyle w:val="ListeParagraf"/>
        <w:numPr>
          <w:ilvl w:val="0"/>
          <w:numId w:val="7"/>
        </w:numPr>
        <w:spacing w:after="0" w:line="240" w:lineRule="auto"/>
        <w:rPr>
          <w:rFonts w:ascii="Arial Narrow" w:hAnsi="Arial Narrow"/>
          <w:sz w:val="20"/>
          <w:szCs w:val="20"/>
        </w:rPr>
      </w:pPr>
      <w:r w:rsidRPr="001139EA">
        <w:rPr>
          <w:rFonts w:ascii="Arial Narrow" w:hAnsi="Arial Narrow"/>
          <w:sz w:val="20"/>
          <w:szCs w:val="20"/>
        </w:rPr>
        <w:lastRenderedPageBreak/>
        <w:t>Vakıflar Bankası şubeleri üzerinden yatırılabilir.  </w:t>
      </w:r>
    </w:p>
    <w:p w:rsidR="00ED604C" w:rsidRPr="001139EA" w:rsidRDefault="00ED604C" w:rsidP="00ED604C">
      <w:pPr>
        <w:pStyle w:val="ListeParagraf"/>
        <w:numPr>
          <w:ilvl w:val="0"/>
          <w:numId w:val="7"/>
        </w:numPr>
        <w:spacing w:after="0" w:line="240" w:lineRule="auto"/>
        <w:rPr>
          <w:rFonts w:ascii="Arial Narrow" w:hAnsi="Arial Narrow"/>
          <w:sz w:val="20"/>
          <w:szCs w:val="20"/>
        </w:rPr>
      </w:pPr>
      <w:r w:rsidRPr="001139EA">
        <w:rPr>
          <w:rFonts w:ascii="Arial Narrow" w:hAnsi="Arial Narrow"/>
          <w:sz w:val="20"/>
          <w:szCs w:val="20"/>
        </w:rPr>
        <w:t>Ayrıca,  tüm  banka  kredi  kartları  ile  https://odeme.meb.gov.tr/ internet adresinden  ödeme  yapılabilir. </w:t>
      </w:r>
      <w:r w:rsidR="001139EA">
        <w:rPr>
          <w:rFonts w:ascii="Arial Narrow" w:hAnsi="Arial Narrow"/>
          <w:sz w:val="20"/>
          <w:szCs w:val="20"/>
        </w:rPr>
        <w:t xml:space="preserve">   </w:t>
      </w:r>
      <w:r w:rsidRPr="001139EA">
        <w:rPr>
          <w:rFonts w:ascii="Arial Narrow" w:hAnsi="Arial Narrow"/>
          <w:sz w:val="20"/>
          <w:szCs w:val="20"/>
        </w:rPr>
        <w:t xml:space="preserve"> (Not:  Ödeme  ekranındaki  yönlendirmeler dikkatlice okunarak takip edilmelidir.)</w:t>
      </w:r>
    </w:p>
    <w:p w:rsidR="00886B73" w:rsidRPr="006571B6" w:rsidRDefault="00886B73" w:rsidP="00886B73">
      <w:pPr>
        <w:spacing w:after="0" w:line="240" w:lineRule="auto"/>
        <w:rPr>
          <w:rFonts w:ascii="Arial Narrow" w:hAnsi="Arial Narrow"/>
          <w:sz w:val="20"/>
          <w:szCs w:val="20"/>
        </w:rPr>
      </w:pPr>
      <w:r w:rsidRPr="00ED604C">
        <w:rPr>
          <w:rFonts w:ascii="Arial Narrow" w:hAnsi="Arial Narrow"/>
          <w:b/>
          <w:i/>
          <w:iCs/>
          <w:sz w:val="20"/>
          <w:szCs w:val="20"/>
        </w:rPr>
        <w:t>ÖNEMLİ:</w:t>
      </w:r>
      <w:r w:rsidRPr="006571B6">
        <w:rPr>
          <w:rFonts w:ascii="Arial Narrow" w:hAnsi="Arial Narrow"/>
          <w:i/>
          <w:iCs/>
          <w:sz w:val="20"/>
          <w:szCs w:val="20"/>
        </w:rPr>
        <w:t xml:space="preserve"> </w:t>
      </w:r>
      <w:r w:rsidR="00ED604C">
        <w:rPr>
          <w:rFonts w:ascii="Arial Narrow" w:hAnsi="Arial Narrow"/>
          <w:i/>
          <w:iCs/>
          <w:sz w:val="20"/>
          <w:szCs w:val="20"/>
        </w:rPr>
        <w:t>Ücretini yatırdığı halde e-okul sistemi üzerinden sınıf öğretmeni tarafından gözlem formu doldurulmayan öğrenciler tablet bilgisayar grup tarama uygulamasına alınmayacaktır.</w:t>
      </w:r>
      <w:r w:rsidRPr="006571B6">
        <w:rPr>
          <w:rFonts w:ascii="Arial Narrow" w:hAnsi="Arial Narrow"/>
          <w:i/>
          <w:iCs/>
          <w:sz w:val="20"/>
          <w:szCs w:val="20"/>
        </w:rPr>
        <w:t xml:space="preserve"> </w:t>
      </w:r>
    </w:p>
    <w:p w:rsidR="00F62E68" w:rsidRPr="00F92998" w:rsidRDefault="00886B73" w:rsidP="00F92998">
      <w:pPr>
        <w:pStyle w:val="ListeParagraf"/>
        <w:numPr>
          <w:ilvl w:val="0"/>
          <w:numId w:val="1"/>
        </w:numPr>
        <w:spacing w:after="0" w:line="240" w:lineRule="auto"/>
        <w:rPr>
          <w:rFonts w:ascii="Arial Narrow" w:hAnsi="Arial Narrow"/>
          <w:sz w:val="20"/>
          <w:szCs w:val="20"/>
        </w:rPr>
      </w:pPr>
      <w:r w:rsidRPr="00F92998">
        <w:rPr>
          <w:rFonts w:ascii="Arial Narrow" w:hAnsi="Arial Narrow"/>
          <w:sz w:val="20"/>
          <w:szCs w:val="20"/>
        </w:rPr>
        <w:t xml:space="preserve">1. 2. ve 3. sınıf düzeyinde olup sınıf öğretmenleri tarafından aday gösterilen </w:t>
      </w:r>
      <w:r w:rsidR="001139EA" w:rsidRPr="00F92998">
        <w:rPr>
          <w:rFonts w:ascii="Arial Narrow" w:hAnsi="Arial Narrow"/>
          <w:sz w:val="20"/>
          <w:szCs w:val="20"/>
        </w:rPr>
        <w:t xml:space="preserve">ve uygulamaya giriş ücretleri yatırılan </w:t>
      </w:r>
      <w:r w:rsidRPr="00F92998">
        <w:rPr>
          <w:rFonts w:ascii="Arial Narrow" w:hAnsi="Arial Narrow"/>
          <w:sz w:val="20"/>
          <w:szCs w:val="20"/>
        </w:rPr>
        <w:t>öğrencilerin yetenek alanlarına (genel zihinsel, resim</w:t>
      </w:r>
      <w:r w:rsidR="001139EA" w:rsidRPr="00F92998">
        <w:rPr>
          <w:rFonts w:ascii="Arial Narrow" w:hAnsi="Arial Narrow"/>
          <w:sz w:val="20"/>
          <w:szCs w:val="20"/>
        </w:rPr>
        <w:t xml:space="preserve">, müzik) göre gözlem formları </w:t>
      </w:r>
      <w:r w:rsidR="001139EA" w:rsidRPr="00F92998">
        <w:rPr>
          <w:rFonts w:ascii="Arial Narrow" w:hAnsi="Arial Narrow"/>
          <w:b/>
          <w:sz w:val="20"/>
          <w:szCs w:val="20"/>
        </w:rPr>
        <w:t>13</w:t>
      </w:r>
      <w:r w:rsidR="00F62E68" w:rsidRPr="00F92998">
        <w:rPr>
          <w:rFonts w:ascii="Arial Narrow" w:hAnsi="Arial Narrow"/>
          <w:b/>
          <w:sz w:val="20"/>
          <w:szCs w:val="20"/>
        </w:rPr>
        <w:t>-29 Kasım</w:t>
      </w:r>
      <w:r w:rsidR="00F62E68" w:rsidRPr="00F92998">
        <w:rPr>
          <w:rFonts w:ascii="Arial Narrow" w:hAnsi="Arial Narrow"/>
          <w:b/>
          <w:bCs/>
          <w:sz w:val="20"/>
          <w:szCs w:val="20"/>
        </w:rPr>
        <w:t xml:space="preserve"> 2017</w:t>
      </w:r>
      <w:r w:rsidRPr="00F92998">
        <w:rPr>
          <w:rFonts w:ascii="Arial Narrow" w:hAnsi="Arial Narrow"/>
          <w:b/>
          <w:bCs/>
          <w:sz w:val="20"/>
          <w:szCs w:val="20"/>
        </w:rPr>
        <w:t xml:space="preserve"> </w:t>
      </w:r>
      <w:r w:rsidRPr="00F92998">
        <w:rPr>
          <w:rFonts w:ascii="Arial Narrow" w:hAnsi="Arial Narrow"/>
          <w:sz w:val="20"/>
          <w:szCs w:val="20"/>
        </w:rPr>
        <w:t xml:space="preserve">tarihleri arasında e-okul sistemi üzerinden </w:t>
      </w:r>
      <w:r w:rsidR="00F62E68" w:rsidRPr="00F92998">
        <w:rPr>
          <w:rFonts w:ascii="Arial Narrow" w:hAnsi="Arial Narrow"/>
          <w:sz w:val="20"/>
          <w:szCs w:val="20"/>
        </w:rPr>
        <w:t xml:space="preserve">aşağıda </w:t>
      </w:r>
      <w:r w:rsidRPr="00F92998">
        <w:rPr>
          <w:rFonts w:ascii="Arial Narrow" w:hAnsi="Arial Narrow"/>
          <w:sz w:val="20"/>
          <w:szCs w:val="20"/>
        </w:rPr>
        <w:t>belirtilen aşam</w:t>
      </w:r>
      <w:r w:rsidR="00F62E68" w:rsidRPr="00F92998">
        <w:rPr>
          <w:rFonts w:ascii="Arial Narrow" w:hAnsi="Arial Narrow"/>
          <w:sz w:val="20"/>
          <w:szCs w:val="20"/>
        </w:rPr>
        <w:t>alar izlenerek doldurulacaktır.</w:t>
      </w:r>
    </w:p>
    <w:p w:rsidR="00F92998" w:rsidRPr="00F92998" w:rsidRDefault="00F92998" w:rsidP="00F92998">
      <w:pPr>
        <w:pStyle w:val="ListeParagraf"/>
        <w:spacing w:after="0" w:line="240" w:lineRule="auto"/>
        <w:rPr>
          <w:rFonts w:ascii="Arial Narrow" w:hAnsi="Arial Narrow"/>
          <w:sz w:val="20"/>
          <w:szCs w:val="20"/>
        </w:rPr>
      </w:pPr>
    </w:p>
    <w:p w:rsidR="00F62E68" w:rsidRPr="00F62E68" w:rsidRDefault="00F62E68" w:rsidP="00172D90">
      <w:pPr>
        <w:pBdr>
          <w:top w:val="single" w:sz="4" w:space="1" w:color="auto"/>
          <w:left w:val="single" w:sz="4" w:space="4" w:color="auto"/>
          <w:bottom w:val="single" w:sz="4" w:space="1" w:color="auto"/>
          <w:right w:val="single" w:sz="4" w:space="4" w:color="auto"/>
        </w:pBdr>
        <w:spacing w:after="0" w:line="240" w:lineRule="auto"/>
        <w:rPr>
          <w:rFonts w:ascii="Arial Narrow" w:hAnsi="Arial Narrow"/>
          <w:i/>
          <w:sz w:val="20"/>
          <w:szCs w:val="20"/>
        </w:rPr>
      </w:pPr>
      <w:r w:rsidRPr="00F62E68">
        <w:rPr>
          <w:rFonts w:ascii="Arial Narrow" w:hAnsi="Arial Narrow"/>
          <w:i/>
          <w:sz w:val="20"/>
          <w:szCs w:val="20"/>
        </w:rPr>
        <w:t>İ</w:t>
      </w:r>
      <w:r w:rsidR="00172D90">
        <w:rPr>
          <w:rFonts w:ascii="Arial Narrow" w:hAnsi="Arial Narrow"/>
          <w:i/>
          <w:sz w:val="20"/>
          <w:szCs w:val="20"/>
        </w:rPr>
        <w:t xml:space="preserve">lkokul-Ortaokul Kurum İşlemleri→ </w:t>
      </w:r>
      <w:r w:rsidRPr="00F62E68">
        <w:rPr>
          <w:rFonts w:ascii="Arial Narrow" w:hAnsi="Arial Narrow"/>
          <w:i/>
          <w:sz w:val="20"/>
          <w:szCs w:val="20"/>
        </w:rPr>
        <w:t>Bilim ve Sanat Merkezlerine Öğrenci S</w:t>
      </w:r>
      <w:r w:rsidR="00172D90">
        <w:rPr>
          <w:rFonts w:ascii="Arial Narrow" w:hAnsi="Arial Narrow"/>
          <w:i/>
          <w:sz w:val="20"/>
          <w:szCs w:val="20"/>
        </w:rPr>
        <w:t xml:space="preserve">eçimi Gözlem </w:t>
      </w:r>
      <w:proofErr w:type="spellStart"/>
      <w:r w:rsidR="00172D90">
        <w:rPr>
          <w:rFonts w:ascii="Arial Narrow" w:hAnsi="Arial Narrow"/>
          <w:i/>
          <w:sz w:val="20"/>
          <w:szCs w:val="20"/>
        </w:rPr>
        <w:t>Formu→Yetenek</w:t>
      </w:r>
      <w:proofErr w:type="spellEnd"/>
      <w:r w:rsidR="00172D90">
        <w:rPr>
          <w:rFonts w:ascii="Arial Narrow" w:hAnsi="Arial Narrow"/>
          <w:i/>
          <w:sz w:val="20"/>
          <w:szCs w:val="20"/>
        </w:rPr>
        <w:t xml:space="preserve"> Türü→ </w:t>
      </w:r>
      <w:r w:rsidRPr="00F62E68">
        <w:rPr>
          <w:rFonts w:ascii="Arial Narrow" w:hAnsi="Arial Narrow"/>
          <w:i/>
          <w:sz w:val="20"/>
          <w:szCs w:val="20"/>
        </w:rPr>
        <w:t>Öğr</w:t>
      </w:r>
      <w:r w:rsidR="00172D90">
        <w:rPr>
          <w:rFonts w:ascii="Arial Narrow" w:hAnsi="Arial Narrow"/>
          <w:i/>
          <w:sz w:val="20"/>
          <w:szCs w:val="20"/>
        </w:rPr>
        <w:t>enci Seçimi→ Gözlem Formunun Doldurulması→ Kaydet</w:t>
      </w:r>
    </w:p>
    <w:p w:rsidR="00F92998" w:rsidRDefault="00F92998" w:rsidP="006571B6">
      <w:pPr>
        <w:spacing w:after="0" w:line="240" w:lineRule="auto"/>
        <w:jc w:val="center"/>
        <w:rPr>
          <w:noProof/>
          <w:lang w:eastAsia="tr-TR"/>
        </w:rPr>
      </w:pPr>
    </w:p>
    <w:p w:rsidR="00886B73" w:rsidRPr="006571B6" w:rsidRDefault="00886B73" w:rsidP="006571B6">
      <w:pPr>
        <w:spacing w:after="0" w:line="240" w:lineRule="auto"/>
        <w:jc w:val="center"/>
        <w:rPr>
          <w:rFonts w:ascii="Arial Narrow" w:hAnsi="Arial Narrow"/>
          <w:szCs w:val="20"/>
        </w:rPr>
      </w:pPr>
      <w:r w:rsidRPr="006571B6">
        <w:rPr>
          <w:rFonts w:ascii="Arial Narrow" w:hAnsi="Arial Narrow"/>
          <w:b/>
          <w:bCs/>
          <w:szCs w:val="20"/>
        </w:rPr>
        <w:t>ADAY GÖSTERMEDE DİKKAT EDİLECEK HUSUSLAR</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b/>
          <w:bCs/>
          <w:sz w:val="20"/>
          <w:szCs w:val="20"/>
        </w:rPr>
        <w:t>*</w:t>
      </w:r>
      <w:r w:rsidRPr="006571B6">
        <w:rPr>
          <w:rFonts w:ascii="Arial Narrow" w:hAnsi="Arial Narrow"/>
          <w:sz w:val="20"/>
          <w:szCs w:val="20"/>
        </w:rPr>
        <w:t xml:space="preserve">Bir öğrenci en fazla </w:t>
      </w:r>
      <w:r w:rsidRPr="006571B6">
        <w:rPr>
          <w:rFonts w:ascii="Arial Narrow" w:hAnsi="Arial Narrow"/>
          <w:b/>
          <w:bCs/>
          <w:sz w:val="20"/>
          <w:szCs w:val="20"/>
        </w:rPr>
        <w:t xml:space="preserve">iki yetenek </w:t>
      </w:r>
      <w:r w:rsidRPr="006571B6">
        <w:rPr>
          <w:rFonts w:ascii="Arial Narrow" w:hAnsi="Arial Narrow"/>
          <w:sz w:val="20"/>
          <w:szCs w:val="20"/>
        </w:rPr>
        <w:t xml:space="preserve">alanından aday gösterilebilecektir. Örneğin; genel zihinsel- resim, genel zihinsel-müzik, resim-müzik. Öğrenci bir önceki eğitim öğretim yılında bir yetenek alanından </w:t>
      </w:r>
      <w:proofErr w:type="spellStart"/>
      <w:r w:rsidRPr="006571B6">
        <w:rPr>
          <w:rFonts w:ascii="Arial Narrow" w:hAnsi="Arial Narrow"/>
          <w:sz w:val="20"/>
          <w:szCs w:val="20"/>
        </w:rPr>
        <w:t>BİLSEM’e</w:t>
      </w:r>
      <w:proofErr w:type="spellEnd"/>
      <w:r w:rsidRPr="006571B6">
        <w:rPr>
          <w:rFonts w:ascii="Arial Narrow" w:hAnsi="Arial Narrow"/>
          <w:sz w:val="20"/>
          <w:szCs w:val="20"/>
        </w:rPr>
        <w:t xml:space="preserve"> kayıt hakkı kazanmış ise bu yıl da başka bir yetenek alanından aday gösterilebilir.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*Gözlem formlarında yer alan ortak soruların cevaplandırılmasından sonra, öğrencinin aday gösterildiği yetenek alanındaki becerisini ölçen sorular da sınıf öğretmeni tarafından cevaplandırılacaktır.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 xml:space="preserve">*Gözlem formu doldurulduktan ve kaydetme işlemi tamamlandıktan sonra, raporlama butonundan öğrencinin aday gösterildiği yetenek alanları ile ilgili iki çıktı alınarak aday gösteren sınıf öğretmeni ve okul idarecisi tarafından imzalanacaktır. Okul idaresi raporun bir örneğini imza karşılığında veliye teslim edecek, bir örneğini okulda muhafaza edecektir.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sz w:val="20"/>
          <w:szCs w:val="20"/>
        </w:rPr>
        <w:t>*1, 2, ve 3. sınıfa devam edip yetenek alanlarına göre aday gösterilen ve e-okul sistemi üzerinden gözlem formu doldurulan öğrencilerin hangi yetenek a</w:t>
      </w:r>
      <w:r w:rsidR="004B2FC1">
        <w:rPr>
          <w:rFonts w:ascii="Arial Narrow" w:hAnsi="Arial Narrow"/>
          <w:sz w:val="20"/>
          <w:szCs w:val="20"/>
        </w:rPr>
        <w:t xml:space="preserve">lanından aday gösterildikleri </w:t>
      </w:r>
      <w:r w:rsidR="004B2FC1" w:rsidRPr="004B2FC1">
        <w:rPr>
          <w:rFonts w:ascii="Arial Narrow" w:hAnsi="Arial Narrow"/>
          <w:b/>
          <w:sz w:val="20"/>
          <w:szCs w:val="20"/>
        </w:rPr>
        <w:t>04-</w:t>
      </w:r>
      <w:proofErr w:type="gramStart"/>
      <w:r w:rsidR="004B2FC1" w:rsidRPr="004B2FC1">
        <w:rPr>
          <w:rFonts w:ascii="Arial Narrow" w:hAnsi="Arial Narrow"/>
          <w:b/>
          <w:sz w:val="20"/>
          <w:szCs w:val="20"/>
        </w:rPr>
        <w:t>08</w:t>
      </w:r>
      <w:r w:rsidR="004B2FC1">
        <w:rPr>
          <w:rFonts w:ascii="Arial Narrow" w:hAnsi="Arial Narrow"/>
          <w:sz w:val="20"/>
          <w:szCs w:val="20"/>
        </w:rPr>
        <w:t xml:space="preserve"> </w:t>
      </w:r>
      <w:r w:rsidR="004B2FC1">
        <w:rPr>
          <w:rFonts w:ascii="Arial Narrow" w:hAnsi="Arial Narrow"/>
          <w:b/>
          <w:bCs/>
          <w:sz w:val="20"/>
          <w:szCs w:val="20"/>
        </w:rPr>
        <w:t xml:space="preserve"> Aralık</w:t>
      </w:r>
      <w:proofErr w:type="gramEnd"/>
      <w:r w:rsidR="004B2FC1">
        <w:rPr>
          <w:rFonts w:ascii="Arial Narrow" w:hAnsi="Arial Narrow"/>
          <w:b/>
          <w:bCs/>
          <w:sz w:val="20"/>
          <w:szCs w:val="20"/>
        </w:rPr>
        <w:t xml:space="preserve"> 2017</w:t>
      </w:r>
      <w:r w:rsidRPr="006571B6">
        <w:rPr>
          <w:rFonts w:ascii="Arial Narrow" w:hAnsi="Arial Narrow"/>
          <w:b/>
          <w:bCs/>
          <w:sz w:val="20"/>
          <w:szCs w:val="20"/>
        </w:rPr>
        <w:t xml:space="preserve"> </w:t>
      </w:r>
      <w:r w:rsidRPr="006571B6">
        <w:rPr>
          <w:rFonts w:ascii="Arial Narrow" w:hAnsi="Arial Narrow"/>
          <w:sz w:val="20"/>
          <w:szCs w:val="20"/>
        </w:rPr>
        <w:t xml:space="preserve">tarihinde http://www.meb.gov.tr internet adresinden yayımlanacaktır. </w:t>
      </w:r>
    </w:p>
    <w:p w:rsidR="00886B73" w:rsidRPr="006571B6" w:rsidRDefault="00886B73" w:rsidP="00886B73">
      <w:pPr>
        <w:spacing w:after="0" w:line="240" w:lineRule="auto"/>
        <w:rPr>
          <w:rFonts w:ascii="Arial Narrow" w:hAnsi="Arial Narrow"/>
          <w:sz w:val="20"/>
          <w:szCs w:val="20"/>
        </w:rPr>
      </w:pPr>
      <w:r w:rsidRPr="006571B6">
        <w:rPr>
          <w:rFonts w:ascii="Arial Narrow" w:hAnsi="Arial Narrow"/>
          <w:b/>
          <w:bCs/>
          <w:sz w:val="20"/>
          <w:szCs w:val="20"/>
        </w:rPr>
        <w:t xml:space="preserve">**ÖNEMLİ: </w:t>
      </w:r>
      <w:r w:rsidRPr="006571B6">
        <w:rPr>
          <w:rFonts w:ascii="Arial Narrow" w:hAnsi="Arial Narrow"/>
          <w:bCs/>
          <w:sz w:val="20"/>
          <w:szCs w:val="20"/>
        </w:rPr>
        <w:t>Öğrencinin aday gösterildiği yetenek alanlarında bir değişiklik yapılması söz konusu is</w:t>
      </w:r>
      <w:r w:rsidR="004B2FC1">
        <w:rPr>
          <w:rFonts w:ascii="Arial Narrow" w:hAnsi="Arial Narrow"/>
          <w:bCs/>
          <w:sz w:val="20"/>
          <w:szCs w:val="20"/>
        </w:rPr>
        <w:t xml:space="preserve">e, gerekli düzeltmelerin 04-08 </w:t>
      </w:r>
      <w:r w:rsidR="004B2FC1">
        <w:rPr>
          <w:rFonts w:ascii="Arial Narrow" w:hAnsi="Arial Narrow"/>
          <w:bCs/>
          <w:sz w:val="20"/>
          <w:szCs w:val="20"/>
        </w:rPr>
        <w:lastRenderedPageBreak/>
        <w:t xml:space="preserve">Aralık 2017 </w:t>
      </w:r>
      <w:r w:rsidRPr="006571B6">
        <w:rPr>
          <w:rFonts w:ascii="Arial Narrow" w:hAnsi="Arial Narrow"/>
          <w:bCs/>
          <w:sz w:val="20"/>
          <w:szCs w:val="20"/>
        </w:rPr>
        <w:t>tarihler</w:t>
      </w:r>
      <w:r w:rsidR="004B2FC1">
        <w:rPr>
          <w:rFonts w:ascii="Arial Narrow" w:hAnsi="Arial Narrow"/>
          <w:bCs/>
          <w:sz w:val="20"/>
          <w:szCs w:val="20"/>
        </w:rPr>
        <w:t>i</w:t>
      </w:r>
      <w:r w:rsidRPr="006571B6">
        <w:rPr>
          <w:rFonts w:ascii="Arial Narrow" w:hAnsi="Arial Narrow"/>
          <w:bCs/>
          <w:sz w:val="20"/>
          <w:szCs w:val="20"/>
        </w:rPr>
        <w:t xml:space="preserve"> arasında e-okul sistemi üzerinden yapılması gerekmektedir. Belirtilen tarihten sonra öğrencinin yetenek alanı ile ilgili herhangi bir değişiklik yapılmayacaktır. </w:t>
      </w:r>
    </w:p>
    <w:p w:rsidR="008C48BC" w:rsidRPr="006571B6" w:rsidRDefault="008C48BC" w:rsidP="008C48BC">
      <w:pPr>
        <w:spacing w:after="0" w:line="240" w:lineRule="auto"/>
        <w:rPr>
          <w:rFonts w:ascii="Arial Narrow" w:hAnsi="Arial Narrow"/>
          <w:sz w:val="20"/>
          <w:szCs w:val="20"/>
        </w:rPr>
      </w:pPr>
      <w:r w:rsidRPr="006571B6">
        <w:rPr>
          <w:rFonts w:ascii="Arial Narrow" w:hAnsi="Arial Narrow"/>
          <w:b/>
          <w:bCs/>
          <w:sz w:val="20"/>
          <w:szCs w:val="20"/>
        </w:rPr>
        <w:t>Tablet Bilgisayar Grup Tarama Uygulama Süreci ve Sonuç Açıklama</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1. </w:t>
      </w:r>
      <w:r w:rsidRPr="006571B6">
        <w:rPr>
          <w:rFonts w:ascii="Arial Narrow" w:hAnsi="Arial Narrow"/>
          <w:sz w:val="20"/>
          <w:szCs w:val="20"/>
        </w:rPr>
        <w:t xml:space="preserve">Tablet bilgisayar grup tarama uygulamasına 1, 2, ve 3. sınıf düzeyinde, sınıf öğretmenleri tarafından yetenek alanlarına göre aday gösterilen öğrenciler girebilecektir. </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ÖNEMLİ: </w:t>
      </w:r>
      <w:r w:rsidRPr="006571B6">
        <w:rPr>
          <w:rFonts w:ascii="Arial Narrow" w:hAnsi="Arial Narrow"/>
          <w:sz w:val="20"/>
          <w:szCs w:val="20"/>
        </w:rPr>
        <w:t xml:space="preserve">Bilim </w:t>
      </w:r>
      <w:r w:rsidRPr="006571B6">
        <w:rPr>
          <w:rFonts w:ascii="Arial Narrow" w:hAnsi="Arial Narrow"/>
          <w:b/>
          <w:bCs/>
          <w:sz w:val="20"/>
          <w:szCs w:val="20"/>
        </w:rPr>
        <w:t xml:space="preserve">ve sanat merkezleri için genel zihinsel, resim ve müzik yetenek alanlarından aday gösterilen öğrencilerin tamamı grup tarama uygulamasına girecektir. Grup tarama uygulamasına girmeyen öğrenciler bireysel değerlendirmeye alınmayacaktır. </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2. </w:t>
      </w:r>
      <w:r w:rsidRPr="006571B6">
        <w:rPr>
          <w:rFonts w:ascii="Arial Narrow" w:hAnsi="Arial Narrow"/>
          <w:sz w:val="20"/>
          <w:szCs w:val="20"/>
        </w:rPr>
        <w:t>Grup tarama uygulamasına girecek olan öğrencilerin randevuları il tanılama sınav komisyonu tarafından MEBBİS-BİLS</w:t>
      </w:r>
      <w:r w:rsidR="004B2FC1">
        <w:rPr>
          <w:rFonts w:ascii="Arial Narrow" w:hAnsi="Arial Narrow"/>
          <w:sz w:val="20"/>
          <w:szCs w:val="20"/>
        </w:rPr>
        <w:t>EM İşlemleri Modülü üzerinden 11-22 Aralık 2017</w:t>
      </w:r>
      <w:r w:rsidRPr="006571B6">
        <w:rPr>
          <w:rFonts w:ascii="Arial Narrow" w:hAnsi="Arial Narrow"/>
          <w:sz w:val="20"/>
          <w:szCs w:val="20"/>
        </w:rPr>
        <w:t xml:space="preserve"> tarihleri a</w:t>
      </w:r>
      <w:r w:rsidR="004B2FC1">
        <w:rPr>
          <w:rFonts w:ascii="Arial Narrow" w:hAnsi="Arial Narrow"/>
          <w:sz w:val="20"/>
          <w:szCs w:val="20"/>
        </w:rPr>
        <w:t>rasında hafta sonları 9.30, 11.00, 12</w:t>
      </w:r>
      <w:r w:rsidRPr="006571B6">
        <w:rPr>
          <w:rFonts w:ascii="Arial Narrow" w:hAnsi="Arial Narrow"/>
          <w:sz w:val="20"/>
          <w:szCs w:val="20"/>
        </w:rPr>
        <w:t xml:space="preserve">.30, </w:t>
      </w:r>
      <w:r w:rsidR="004B2FC1">
        <w:rPr>
          <w:rFonts w:ascii="Arial Narrow" w:hAnsi="Arial Narrow"/>
          <w:sz w:val="20"/>
          <w:szCs w:val="20"/>
        </w:rPr>
        <w:t>14.00, 15.30 saatlerinde günlük 5</w:t>
      </w:r>
      <w:r w:rsidRPr="006571B6">
        <w:rPr>
          <w:rFonts w:ascii="Arial Narrow" w:hAnsi="Arial Narrow"/>
          <w:sz w:val="20"/>
          <w:szCs w:val="20"/>
        </w:rPr>
        <w:t xml:space="preserve"> oturum olarak planlanacaktır. </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3. </w:t>
      </w:r>
      <w:r w:rsidRPr="006571B6">
        <w:rPr>
          <w:rFonts w:ascii="Arial Narrow" w:hAnsi="Arial Narrow"/>
          <w:sz w:val="20"/>
          <w:szCs w:val="20"/>
        </w:rPr>
        <w:t xml:space="preserve">Grup tarama uygulamasına girecek öğrencilerin sınav giriş </w:t>
      </w:r>
      <w:r w:rsidR="004B2FC1">
        <w:rPr>
          <w:rFonts w:ascii="Arial Narrow" w:hAnsi="Arial Narrow"/>
          <w:sz w:val="20"/>
          <w:szCs w:val="20"/>
        </w:rPr>
        <w:t>belgeleri 26 Aralık-05 Ocak 2018</w:t>
      </w:r>
      <w:r w:rsidRPr="006571B6">
        <w:rPr>
          <w:rFonts w:ascii="Arial Narrow" w:hAnsi="Arial Narrow"/>
          <w:sz w:val="20"/>
          <w:szCs w:val="20"/>
        </w:rPr>
        <w:t xml:space="preserve"> tarihleri arasında e-okul sistemi üzerinden yayımlanacaktır. Uygulama giriş belgeleri öğrenci velilerine imza karşılığında verilerek veliler bilgilendirilecektir. </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4. </w:t>
      </w:r>
      <w:r w:rsidRPr="006571B6">
        <w:rPr>
          <w:rFonts w:ascii="Arial Narrow" w:hAnsi="Arial Narrow"/>
          <w:sz w:val="20"/>
          <w:szCs w:val="20"/>
        </w:rPr>
        <w:t xml:space="preserve">Tablet bilgisayarla yapılacak grup tarama uygulaması 81 ilimizde, il tanılama sınav komisyonu tarafından belirlenen </w:t>
      </w:r>
      <w:r w:rsidR="004B2FC1">
        <w:rPr>
          <w:rFonts w:ascii="Arial Narrow" w:hAnsi="Arial Narrow"/>
          <w:sz w:val="20"/>
          <w:szCs w:val="20"/>
        </w:rPr>
        <w:t>merkezlerde 06 Ocak- 04 Mart 2018</w:t>
      </w:r>
      <w:r w:rsidRPr="006571B6">
        <w:rPr>
          <w:rFonts w:ascii="Arial Narrow" w:hAnsi="Arial Narrow"/>
          <w:sz w:val="20"/>
          <w:szCs w:val="20"/>
        </w:rPr>
        <w:t xml:space="preserve"> tarihleri arasında yapılacaktır. </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5. </w:t>
      </w:r>
      <w:r w:rsidRPr="006571B6">
        <w:rPr>
          <w:rFonts w:ascii="Arial Narrow" w:hAnsi="Arial Narrow"/>
          <w:sz w:val="20"/>
          <w:szCs w:val="20"/>
        </w:rPr>
        <w:t xml:space="preserve">Grup tarama uygulamasında uygulama yeri, tarihi ve saati öğrencilerin kimlik numaralarına tanımlanacaktır. Belirtilen yer, tarih ve saat dışında öğrenciler uygulamaya alınmayacaklardır. </w:t>
      </w:r>
    </w:p>
    <w:p w:rsidR="00A356BC"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6. </w:t>
      </w:r>
      <w:r w:rsidRPr="006571B6">
        <w:rPr>
          <w:rFonts w:ascii="Arial Narrow" w:hAnsi="Arial Narrow"/>
          <w:sz w:val="20"/>
          <w:szCs w:val="20"/>
        </w:rPr>
        <w:t xml:space="preserve">1, 2, ve 3. sınıflar grup tarama uygulama sonuçları </w:t>
      </w:r>
      <w:r w:rsidR="004B2FC1">
        <w:rPr>
          <w:rFonts w:ascii="Arial Narrow" w:hAnsi="Arial Narrow"/>
          <w:b/>
          <w:bCs/>
          <w:sz w:val="20"/>
          <w:szCs w:val="20"/>
        </w:rPr>
        <w:t>9 Mart 2018</w:t>
      </w:r>
      <w:r w:rsidRPr="006571B6">
        <w:rPr>
          <w:rFonts w:ascii="Arial Narrow" w:hAnsi="Arial Narrow"/>
          <w:b/>
          <w:bCs/>
          <w:sz w:val="20"/>
          <w:szCs w:val="20"/>
        </w:rPr>
        <w:t xml:space="preserve"> </w:t>
      </w:r>
      <w:r w:rsidRPr="006571B6">
        <w:rPr>
          <w:rFonts w:ascii="Arial Narrow" w:hAnsi="Arial Narrow"/>
          <w:sz w:val="20"/>
          <w:szCs w:val="20"/>
        </w:rPr>
        <w:t xml:space="preserve">tarihinden itibaren öğrenci kimlik numarası ile birlikte http://www.meb.gov.tr adresinden öğrenilebilecektir. </w:t>
      </w:r>
    </w:p>
    <w:p w:rsidR="00F92998" w:rsidRPr="006571B6" w:rsidRDefault="00F92998" w:rsidP="00F92998">
      <w:pPr>
        <w:spacing w:after="0" w:line="240" w:lineRule="auto"/>
        <w:ind w:left="303"/>
        <w:rPr>
          <w:rFonts w:ascii="Arial Narrow" w:hAnsi="Arial Narrow"/>
          <w:sz w:val="20"/>
          <w:szCs w:val="20"/>
        </w:rPr>
      </w:pPr>
    </w:p>
    <w:p w:rsidR="008C48BC" w:rsidRPr="00892026" w:rsidRDefault="00892026" w:rsidP="00892026">
      <w:pPr>
        <w:spacing w:after="0" w:line="240" w:lineRule="auto"/>
        <w:ind w:left="303"/>
        <w:jc w:val="center"/>
        <w:rPr>
          <w:rFonts w:ascii="Arial Narrow" w:hAnsi="Arial Narrow"/>
          <w:szCs w:val="20"/>
        </w:rPr>
      </w:pPr>
      <w:r w:rsidRPr="00892026">
        <w:rPr>
          <w:rFonts w:ascii="Arial Narrow" w:hAnsi="Arial Narrow"/>
          <w:b/>
          <w:bCs/>
          <w:szCs w:val="20"/>
        </w:rPr>
        <w:t>GRUP TARAMA UYGULAMA SONUÇLARININ HESAPLANMASI</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1. </w:t>
      </w:r>
      <w:r w:rsidRPr="006571B6">
        <w:rPr>
          <w:rFonts w:ascii="Arial Narrow" w:hAnsi="Arial Narrow"/>
          <w:sz w:val="20"/>
          <w:szCs w:val="20"/>
        </w:rPr>
        <w:t xml:space="preserve">Grup tarama uygulamasında sınıf düzeylerine uygun sorular sorulacak. Öğrencilerin puanları doğru verdikleri cevaplar üzerinden hesaplanacaktır. Yanlış cevaplar doğru cevaplara etki etmeyecektir. </w:t>
      </w:r>
    </w:p>
    <w:p w:rsidR="00A356BC" w:rsidRPr="006571B6" w:rsidRDefault="00825D31" w:rsidP="008C48BC">
      <w:pPr>
        <w:numPr>
          <w:ilvl w:val="0"/>
          <w:numId w:val="2"/>
        </w:numPr>
        <w:spacing w:after="0" w:line="240" w:lineRule="auto"/>
        <w:ind w:left="303"/>
        <w:rPr>
          <w:rFonts w:ascii="Arial Narrow" w:hAnsi="Arial Narrow"/>
          <w:sz w:val="20"/>
          <w:szCs w:val="20"/>
        </w:rPr>
      </w:pPr>
      <w:r w:rsidRPr="006571B6">
        <w:rPr>
          <w:rFonts w:ascii="Arial Narrow" w:hAnsi="Arial Narrow"/>
          <w:b/>
          <w:bCs/>
          <w:sz w:val="20"/>
          <w:szCs w:val="20"/>
        </w:rPr>
        <w:t xml:space="preserve">2. </w:t>
      </w:r>
      <w:r w:rsidRPr="006571B6">
        <w:rPr>
          <w:rFonts w:ascii="Arial Narrow" w:hAnsi="Arial Narrow"/>
          <w:sz w:val="20"/>
          <w:szCs w:val="20"/>
        </w:rPr>
        <w:t xml:space="preserve">Grup tarama uygulaması tüm Türkiye’de tamamlandıktan sonra yetenek alanları bazında sonuçlara göre ülke </w:t>
      </w:r>
      <w:r w:rsidRPr="006571B6">
        <w:rPr>
          <w:rFonts w:ascii="Arial Narrow" w:hAnsi="Arial Narrow"/>
          <w:sz w:val="20"/>
          <w:szCs w:val="20"/>
        </w:rPr>
        <w:lastRenderedPageBreak/>
        <w:t xml:space="preserve">ortalaması belirlenecek ve bireysel değerlendirmeye hak kazanan öğrenciler http://www.meb.gov.tr adresinden ilan edilecektir. </w:t>
      </w:r>
    </w:p>
    <w:p w:rsidR="008C48BC" w:rsidRPr="006571B6" w:rsidRDefault="00C4258B" w:rsidP="00C4258B">
      <w:pPr>
        <w:spacing w:after="0" w:line="240" w:lineRule="auto"/>
        <w:jc w:val="center"/>
        <w:rPr>
          <w:rFonts w:ascii="Arial Narrow" w:hAnsi="Arial Narrow"/>
          <w:szCs w:val="20"/>
        </w:rPr>
      </w:pPr>
      <w:r>
        <w:rPr>
          <w:noProof/>
          <w:lang w:eastAsia="tr-TR"/>
        </w:rPr>
        <w:drawing>
          <wp:inline distT="0" distB="0" distL="0" distR="0">
            <wp:extent cx="3038475" cy="1552575"/>
            <wp:effectExtent l="0" t="0" r="9525" b="9525"/>
            <wp:docPr id="3" name="Resim 3" descr="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örsel sonuc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0340" cy="1553528"/>
                    </a:xfrm>
                    <a:prstGeom prst="rect">
                      <a:avLst/>
                    </a:prstGeom>
                    <a:noFill/>
                    <a:ln>
                      <a:noFill/>
                    </a:ln>
                  </pic:spPr>
                </pic:pic>
              </a:graphicData>
            </a:graphic>
          </wp:inline>
        </w:drawing>
      </w:r>
      <w:r w:rsidR="006571B6" w:rsidRPr="006571B6">
        <w:rPr>
          <w:rFonts w:ascii="Arial Narrow" w:hAnsi="Arial Narrow"/>
          <w:b/>
          <w:bCs/>
          <w:szCs w:val="20"/>
        </w:rPr>
        <w:t>BİREYSEL DEĞERLENDİRME VE SONUÇ AÇIKLAMA</w:t>
      </w:r>
    </w:p>
    <w:p w:rsidR="008C48BC" w:rsidRPr="006571B6" w:rsidRDefault="008C48BC" w:rsidP="00C4258B">
      <w:pPr>
        <w:numPr>
          <w:ilvl w:val="0"/>
          <w:numId w:val="2"/>
        </w:numPr>
        <w:tabs>
          <w:tab w:val="left" w:pos="426"/>
        </w:tabs>
        <w:spacing w:after="0" w:line="240" w:lineRule="auto"/>
        <w:ind w:left="0" w:firstLine="0"/>
        <w:rPr>
          <w:rFonts w:ascii="Arial Narrow" w:hAnsi="Arial Narrow"/>
          <w:sz w:val="20"/>
          <w:szCs w:val="20"/>
        </w:rPr>
      </w:pPr>
      <w:r w:rsidRPr="006571B6">
        <w:rPr>
          <w:rFonts w:ascii="Arial Narrow" w:hAnsi="Arial Narrow"/>
          <w:sz w:val="20"/>
          <w:szCs w:val="20"/>
        </w:rPr>
        <w:t xml:space="preserve">Grup tarama uygulama sonuçları açıklandıktan sonra ortalamanın üstünde puan alan öğrenciler yetenek alanlarına (genel zihinsel, resim, müzik) göre bireysel değerlendirmeye alınacaktır. </w:t>
      </w:r>
    </w:p>
    <w:p w:rsidR="008C48BC" w:rsidRPr="006571B6" w:rsidRDefault="008C48BC" w:rsidP="00C4258B">
      <w:pPr>
        <w:numPr>
          <w:ilvl w:val="0"/>
          <w:numId w:val="2"/>
        </w:numPr>
        <w:tabs>
          <w:tab w:val="left" w:pos="426"/>
        </w:tabs>
        <w:spacing w:after="0" w:line="240" w:lineRule="auto"/>
        <w:ind w:left="0" w:firstLine="0"/>
        <w:rPr>
          <w:rFonts w:ascii="Arial Narrow" w:hAnsi="Arial Narrow"/>
          <w:sz w:val="20"/>
          <w:szCs w:val="20"/>
        </w:rPr>
      </w:pPr>
      <w:r w:rsidRPr="006571B6">
        <w:rPr>
          <w:rFonts w:ascii="Arial Narrow" w:hAnsi="Arial Narrow"/>
          <w:sz w:val="20"/>
          <w:szCs w:val="20"/>
        </w:rPr>
        <w:t>Grup tarama uygulamasında belirlenen ortalamayı geçerek yetenek alanlarına göre bireysel değerlendirmeye hak kazanan öğrencilere il tanılama sınav komisyonu tarafından MEBBİS-BİLSEM İşlemleri Modülü üzerinden yer, tarih ve saat bilgileri belirtilerek randevu verilecektir.</w:t>
      </w:r>
    </w:p>
    <w:p w:rsidR="008C48BC" w:rsidRPr="006571B6" w:rsidRDefault="008C48BC" w:rsidP="00C4258B">
      <w:pPr>
        <w:tabs>
          <w:tab w:val="left" w:pos="426"/>
        </w:tabs>
        <w:spacing w:after="0" w:line="240" w:lineRule="auto"/>
        <w:rPr>
          <w:rFonts w:ascii="Arial Narrow" w:hAnsi="Arial Narrow"/>
          <w:sz w:val="20"/>
          <w:szCs w:val="20"/>
        </w:rPr>
      </w:pPr>
      <w:r w:rsidRPr="006571B6">
        <w:rPr>
          <w:rFonts w:ascii="Arial Narrow" w:hAnsi="Arial Narrow"/>
          <w:b/>
          <w:bCs/>
          <w:sz w:val="20"/>
          <w:szCs w:val="20"/>
        </w:rPr>
        <w:t xml:space="preserve">Genel Zihinsel Yetenek Alanında Bireysel Değerlendirme </w:t>
      </w:r>
    </w:p>
    <w:p w:rsidR="00A356BC" w:rsidRPr="006571B6" w:rsidRDefault="00825D31" w:rsidP="00C4258B">
      <w:pPr>
        <w:numPr>
          <w:ilvl w:val="0"/>
          <w:numId w:val="2"/>
        </w:numPr>
        <w:tabs>
          <w:tab w:val="left" w:pos="426"/>
        </w:tabs>
        <w:spacing w:after="0" w:line="240" w:lineRule="auto"/>
        <w:ind w:left="0" w:firstLine="0"/>
        <w:rPr>
          <w:rFonts w:ascii="Arial Narrow" w:hAnsi="Arial Narrow"/>
          <w:sz w:val="20"/>
          <w:szCs w:val="20"/>
        </w:rPr>
      </w:pPr>
      <w:r w:rsidRPr="006571B6">
        <w:rPr>
          <w:rFonts w:ascii="Arial Narrow" w:hAnsi="Arial Narrow"/>
          <w:b/>
          <w:bCs/>
          <w:sz w:val="20"/>
          <w:szCs w:val="20"/>
        </w:rPr>
        <w:t xml:space="preserve">1. </w:t>
      </w:r>
      <w:r w:rsidRPr="006571B6">
        <w:rPr>
          <w:rFonts w:ascii="Arial Narrow" w:hAnsi="Arial Narrow"/>
          <w:sz w:val="20"/>
          <w:szCs w:val="20"/>
        </w:rPr>
        <w:t>Genel zihinsel yetenek alanında bireysel değerlendirmeye alınacak öğrencilerin randevu b</w:t>
      </w:r>
      <w:r w:rsidR="00F92998">
        <w:rPr>
          <w:rFonts w:ascii="Arial Narrow" w:hAnsi="Arial Narrow"/>
          <w:sz w:val="20"/>
          <w:szCs w:val="20"/>
        </w:rPr>
        <w:t>ilgileri 27 Mart 2018 tarihinden itibaren</w:t>
      </w:r>
      <w:r w:rsidRPr="006571B6">
        <w:rPr>
          <w:rFonts w:ascii="Arial Narrow" w:hAnsi="Arial Narrow"/>
          <w:sz w:val="20"/>
          <w:szCs w:val="20"/>
        </w:rPr>
        <w:t xml:space="preserve"> e-okul sisteminde yayınlanacak ve öğrenci velisine okul müdürlüğü tarafından bildirilecektir.  </w:t>
      </w:r>
    </w:p>
    <w:p w:rsidR="00F92998" w:rsidRPr="00F92998" w:rsidRDefault="006571B6" w:rsidP="00F92998">
      <w:pPr>
        <w:numPr>
          <w:ilvl w:val="0"/>
          <w:numId w:val="2"/>
        </w:numPr>
        <w:tabs>
          <w:tab w:val="left" w:pos="426"/>
        </w:tabs>
        <w:spacing w:after="0" w:line="240" w:lineRule="auto"/>
        <w:ind w:left="0" w:firstLine="0"/>
        <w:rPr>
          <w:rFonts w:ascii="Arial Narrow" w:hAnsi="Arial Narrow"/>
          <w:sz w:val="20"/>
          <w:szCs w:val="20"/>
        </w:rPr>
      </w:pPr>
      <w:r w:rsidRPr="006571B6">
        <w:rPr>
          <w:rFonts w:ascii="Arial Narrow" w:hAnsi="Arial Narrow"/>
          <w:b/>
          <w:bCs/>
          <w:sz w:val="20"/>
          <w:szCs w:val="20"/>
        </w:rPr>
        <w:t>Diğer Alanlardaki Değerlendirmeleri Rehberlik Servisinden Edinebilirsiniz</w:t>
      </w:r>
    </w:p>
    <w:p w:rsidR="008C48BC" w:rsidRPr="006571B6" w:rsidRDefault="006571B6" w:rsidP="00C4258B">
      <w:pPr>
        <w:tabs>
          <w:tab w:val="left" w:pos="426"/>
        </w:tabs>
        <w:spacing w:line="240" w:lineRule="auto"/>
        <w:jc w:val="center"/>
        <w:rPr>
          <w:rFonts w:ascii="Arial Narrow" w:hAnsi="Arial Narrow"/>
          <w:szCs w:val="20"/>
        </w:rPr>
      </w:pPr>
      <w:r w:rsidRPr="006571B6">
        <w:rPr>
          <w:rFonts w:ascii="Arial Narrow" w:hAnsi="Arial Narrow"/>
          <w:b/>
          <w:bCs/>
          <w:szCs w:val="20"/>
        </w:rPr>
        <w:t>BİLİM VE SANAT MERKEZLERİNE YERLEŞTİRME VE KAYIT İŞLEMLERİ</w:t>
      </w:r>
    </w:p>
    <w:p w:rsidR="006571B6" w:rsidRPr="006571B6" w:rsidRDefault="006571B6" w:rsidP="00C4258B">
      <w:pPr>
        <w:tabs>
          <w:tab w:val="left" w:pos="426"/>
        </w:tabs>
        <w:spacing w:after="0" w:line="240" w:lineRule="auto"/>
        <w:rPr>
          <w:rFonts w:ascii="Arial Narrow" w:hAnsi="Arial Narrow"/>
          <w:sz w:val="20"/>
          <w:szCs w:val="20"/>
        </w:rPr>
      </w:pPr>
      <w:r w:rsidRPr="00892026">
        <w:rPr>
          <w:rFonts w:ascii="Arial Narrow" w:hAnsi="Arial Narrow"/>
          <w:b/>
          <w:sz w:val="20"/>
          <w:szCs w:val="20"/>
        </w:rPr>
        <w:t>1.</w:t>
      </w:r>
      <w:r w:rsidR="00F92998">
        <w:rPr>
          <w:rFonts w:ascii="Arial Narrow" w:hAnsi="Arial Narrow"/>
          <w:sz w:val="20"/>
          <w:szCs w:val="20"/>
        </w:rPr>
        <w:t xml:space="preserve"> Bireysel değerlendirmeler 8 Haziran 2018</w:t>
      </w:r>
      <w:r w:rsidRPr="006571B6">
        <w:rPr>
          <w:rFonts w:ascii="Arial Narrow" w:hAnsi="Arial Narrow"/>
          <w:sz w:val="20"/>
          <w:szCs w:val="20"/>
        </w:rPr>
        <w:t xml:space="preserve"> tarihinde tüm Türkiye’de tamamlandıktan sonra bilim ve sanat merkezlerine </w:t>
      </w:r>
      <w:r w:rsidR="00F92998">
        <w:rPr>
          <w:rFonts w:ascii="Arial Narrow" w:hAnsi="Arial Narrow"/>
          <w:sz w:val="20"/>
          <w:szCs w:val="20"/>
        </w:rPr>
        <w:t>yerleştirme sonuçları 20 Temmuz Haziran 2018</w:t>
      </w:r>
      <w:r w:rsidRPr="006571B6">
        <w:rPr>
          <w:rFonts w:ascii="Arial Narrow" w:hAnsi="Arial Narrow"/>
          <w:sz w:val="20"/>
          <w:szCs w:val="20"/>
        </w:rPr>
        <w:t xml:space="preserve"> tarihinde http://www.meb.gov.tr adresinden açıklanacaktır. </w:t>
      </w:r>
    </w:p>
    <w:p w:rsidR="00886B73" w:rsidRDefault="006571B6" w:rsidP="00C4258B">
      <w:pPr>
        <w:tabs>
          <w:tab w:val="left" w:pos="426"/>
        </w:tabs>
        <w:spacing w:after="0" w:line="240" w:lineRule="auto"/>
        <w:rPr>
          <w:rFonts w:ascii="Arial Narrow" w:hAnsi="Arial Narrow"/>
          <w:sz w:val="20"/>
          <w:szCs w:val="20"/>
        </w:rPr>
      </w:pPr>
      <w:r w:rsidRPr="00892026">
        <w:rPr>
          <w:rFonts w:ascii="Arial Narrow" w:hAnsi="Arial Narrow"/>
          <w:b/>
          <w:sz w:val="20"/>
          <w:szCs w:val="20"/>
        </w:rPr>
        <w:t>2</w:t>
      </w:r>
      <w:r w:rsidRPr="006571B6">
        <w:rPr>
          <w:rFonts w:ascii="Arial Narrow" w:hAnsi="Arial Narrow"/>
          <w:sz w:val="20"/>
          <w:szCs w:val="20"/>
        </w:rPr>
        <w:t>. Bilim ve sanat merkezlerine yerleşmeye hak k</w:t>
      </w:r>
      <w:r w:rsidR="00F92998">
        <w:rPr>
          <w:rFonts w:ascii="Arial Narrow" w:hAnsi="Arial Narrow"/>
          <w:sz w:val="20"/>
          <w:szCs w:val="20"/>
        </w:rPr>
        <w:t>azanan öğrenciler 16 Temmuz-31 Ağustos 2018</w:t>
      </w:r>
      <w:r w:rsidRPr="006571B6">
        <w:rPr>
          <w:rFonts w:ascii="Arial Narrow" w:hAnsi="Arial Narrow"/>
          <w:sz w:val="20"/>
          <w:szCs w:val="20"/>
        </w:rPr>
        <w:t xml:space="preserve"> tarihleri arasında bilim ve sanat merkezine kayıtlarını yaptıracaklardır.</w:t>
      </w:r>
    </w:p>
    <w:p w:rsidR="00C4258B" w:rsidRDefault="00C4258B" w:rsidP="00C4258B">
      <w:pPr>
        <w:tabs>
          <w:tab w:val="left" w:pos="426"/>
        </w:tabs>
        <w:spacing w:after="0" w:line="240" w:lineRule="auto"/>
        <w:rPr>
          <w:rFonts w:ascii="Arial Narrow" w:hAnsi="Arial Narrow"/>
          <w:sz w:val="20"/>
          <w:szCs w:val="20"/>
        </w:rPr>
      </w:pPr>
      <w:bookmarkStart w:id="0" w:name="_GoBack"/>
      <w:bookmarkEnd w:id="0"/>
    </w:p>
    <w:p w:rsidR="00C4258B" w:rsidRPr="0018193F" w:rsidRDefault="00C4258B" w:rsidP="00C70574">
      <w:pPr>
        <w:tabs>
          <w:tab w:val="left" w:pos="426"/>
        </w:tabs>
        <w:spacing w:after="0" w:line="240" w:lineRule="auto"/>
        <w:jc w:val="center"/>
        <w:rPr>
          <w:rFonts w:ascii="Chiller" w:hAnsi="Chiller"/>
          <w:b/>
          <w:sz w:val="32"/>
          <w:szCs w:val="20"/>
        </w:rPr>
      </w:pPr>
    </w:p>
    <w:sectPr w:rsidR="00C4258B" w:rsidRPr="0018193F" w:rsidSect="00C4258B">
      <w:footerReference w:type="default" r:id="rId11"/>
      <w:pgSz w:w="16838" w:h="11906" w:orient="landscape"/>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37" w:rsidRDefault="00413D37" w:rsidP="006571B6">
      <w:pPr>
        <w:spacing w:after="0" w:line="240" w:lineRule="auto"/>
      </w:pPr>
      <w:r>
        <w:separator/>
      </w:r>
    </w:p>
  </w:endnote>
  <w:endnote w:type="continuationSeparator" w:id="0">
    <w:p w:rsidR="00413D37" w:rsidRDefault="00413D37" w:rsidP="0065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hiller">
    <w:panose1 w:val="04020404031007020602"/>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1B6" w:rsidRPr="00C4258B" w:rsidRDefault="006571B6" w:rsidP="006571B6">
    <w:pPr>
      <w:pStyle w:val="Altbilgi"/>
      <w:jc w:val="center"/>
      <w:rPr>
        <w:rFonts w:ascii="Arial Narrow" w:hAnsi="Arial Narrow"/>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37" w:rsidRDefault="00413D37" w:rsidP="006571B6">
      <w:pPr>
        <w:spacing w:after="0" w:line="240" w:lineRule="auto"/>
      </w:pPr>
      <w:r>
        <w:separator/>
      </w:r>
    </w:p>
  </w:footnote>
  <w:footnote w:type="continuationSeparator" w:id="0">
    <w:p w:rsidR="00413D37" w:rsidRDefault="00413D37" w:rsidP="0065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A2A01"/>
    <w:multiLevelType w:val="hybridMultilevel"/>
    <w:tmpl w:val="59128B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C96544B"/>
    <w:multiLevelType w:val="hybridMultilevel"/>
    <w:tmpl w:val="F06E6E64"/>
    <w:lvl w:ilvl="0" w:tplc="59B87832">
      <w:start w:val="1"/>
      <w:numFmt w:val="bullet"/>
      <w:lvlText w:val="»"/>
      <w:lvlJc w:val="left"/>
      <w:pPr>
        <w:tabs>
          <w:tab w:val="num" w:pos="720"/>
        </w:tabs>
        <w:ind w:left="720" w:hanging="360"/>
      </w:pPr>
      <w:rPr>
        <w:rFonts w:ascii="Arial" w:hAnsi="Arial" w:hint="default"/>
      </w:rPr>
    </w:lvl>
    <w:lvl w:ilvl="1" w:tplc="87F653F2" w:tentative="1">
      <w:start w:val="1"/>
      <w:numFmt w:val="bullet"/>
      <w:lvlText w:val="»"/>
      <w:lvlJc w:val="left"/>
      <w:pPr>
        <w:tabs>
          <w:tab w:val="num" w:pos="1440"/>
        </w:tabs>
        <w:ind w:left="1440" w:hanging="360"/>
      </w:pPr>
      <w:rPr>
        <w:rFonts w:ascii="Arial" w:hAnsi="Arial" w:hint="default"/>
      </w:rPr>
    </w:lvl>
    <w:lvl w:ilvl="2" w:tplc="BA4C9D56" w:tentative="1">
      <w:start w:val="1"/>
      <w:numFmt w:val="bullet"/>
      <w:lvlText w:val="»"/>
      <w:lvlJc w:val="left"/>
      <w:pPr>
        <w:tabs>
          <w:tab w:val="num" w:pos="2160"/>
        </w:tabs>
        <w:ind w:left="2160" w:hanging="360"/>
      </w:pPr>
      <w:rPr>
        <w:rFonts w:ascii="Arial" w:hAnsi="Arial" w:hint="default"/>
      </w:rPr>
    </w:lvl>
    <w:lvl w:ilvl="3" w:tplc="5ACCCDFA" w:tentative="1">
      <w:start w:val="1"/>
      <w:numFmt w:val="bullet"/>
      <w:lvlText w:val="»"/>
      <w:lvlJc w:val="left"/>
      <w:pPr>
        <w:tabs>
          <w:tab w:val="num" w:pos="2880"/>
        </w:tabs>
        <w:ind w:left="2880" w:hanging="360"/>
      </w:pPr>
      <w:rPr>
        <w:rFonts w:ascii="Arial" w:hAnsi="Arial" w:hint="default"/>
      </w:rPr>
    </w:lvl>
    <w:lvl w:ilvl="4" w:tplc="941A49FC" w:tentative="1">
      <w:start w:val="1"/>
      <w:numFmt w:val="bullet"/>
      <w:lvlText w:val="»"/>
      <w:lvlJc w:val="left"/>
      <w:pPr>
        <w:tabs>
          <w:tab w:val="num" w:pos="3600"/>
        </w:tabs>
        <w:ind w:left="3600" w:hanging="360"/>
      </w:pPr>
      <w:rPr>
        <w:rFonts w:ascii="Arial" w:hAnsi="Arial" w:hint="default"/>
      </w:rPr>
    </w:lvl>
    <w:lvl w:ilvl="5" w:tplc="CBDC3CDC" w:tentative="1">
      <w:start w:val="1"/>
      <w:numFmt w:val="bullet"/>
      <w:lvlText w:val="»"/>
      <w:lvlJc w:val="left"/>
      <w:pPr>
        <w:tabs>
          <w:tab w:val="num" w:pos="4320"/>
        </w:tabs>
        <w:ind w:left="4320" w:hanging="360"/>
      </w:pPr>
      <w:rPr>
        <w:rFonts w:ascii="Arial" w:hAnsi="Arial" w:hint="default"/>
      </w:rPr>
    </w:lvl>
    <w:lvl w:ilvl="6" w:tplc="4AF8797C" w:tentative="1">
      <w:start w:val="1"/>
      <w:numFmt w:val="bullet"/>
      <w:lvlText w:val="»"/>
      <w:lvlJc w:val="left"/>
      <w:pPr>
        <w:tabs>
          <w:tab w:val="num" w:pos="5040"/>
        </w:tabs>
        <w:ind w:left="5040" w:hanging="360"/>
      </w:pPr>
      <w:rPr>
        <w:rFonts w:ascii="Arial" w:hAnsi="Arial" w:hint="default"/>
      </w:rPr>
    </w:lvl>
    <w:lvl w:ilvl="7" w:tplc="264CB9E0" w:tentative="1">
      <w:start w:val="1"/>
      <w:numFmt w:val="bullet"/>
      <w:lvlText w:val="»"/>
      <w:lvlJc w:val="left"/>
      <w:pPr>
        <w:tabs>
          <w:tab w:val="num" w:pos="5760"/>
        </w:tabs>
        <w:ind w:left="5760" w:hanging="360"/>
      </w:pPr>
      <w:rPr>
        <w:rFonts w:ascii="Arial" w:hAnsi="Arial" w:hint="default"/>
      </w:rPr>
    </w:lvl>
    <w:lvl w:ilvl="8" w:tplc="52D64B90" w:tentative="1">
      <w:start w:val="1"/>
      <w:numFmt w:val="bullet"/>
      <w:lvlText w:val="»"/>
      <w:lvlJc w:val="left"/>
      <w:pPr>
        <w:tabs>
          <w:tab w:val="num" w:pos="6480"/>
        </w:tabs>
        <w:ind w:left="6480" w:hanging="360"/>
      </w:pPr>
      <w:rPr>
        <w:rFonts w:ascii="Arial" w:hAnsi="Arial" w:hint="default"/>
      </w:rPr>
    </w:lvl>
  </w:abstractNum>
  <w:abstractNum w:abstractNumId="2">
    <w:nsid w:val="2864377D"/>
    <w:multiLevelType w:val="hybridMultilevel"/>
    <w:tmpl w:val="08FE52B4"/>
    <w:lvl w:ilvl="0" w:tplc="5C967CE6">
      <w:start w:val="1"/>
      <w:numFmt w:val="bullet"/>
      <w:lvlText w:val="»"/>
      <w:lvlJc w:val="left"/>
      <w:pPr>
        <w:tabs>
          <w:tab w:val="num" w:pos="720"/>
        </w:tabs>
        <w:ind w:left="720" w:hanging="360"/>
      </w:pPr>
      <w:rPr>
        <w:rFonts w:ascii="Arial" w:hAnsi="Arial" w:hint="default"/>
      </w:rPr>
    </w:lvl>
    <w:lvl w:ilvl="1" w:tplc="1D244CE2" w:tentative="1">
      <w:start w:val="1"/>
      <w:numFmt w:val="bullet"/>
      <w:lvlText w:val="»"/>
      <w:lvlJc w:val="left"/>
      <w:pPr>
        <w:tabs>
          <w:tab w:val="num" w:pos="1440"/>
        </w:tabs>
        <w:ind w:left="1440" w:hanging="360"/>
      </w:pPr>
      <w:rPr>
        <w:rFonts w:ascii="Arial" w:hAnsi="Arial" w:hint="default"/>
      </w:rPr>
    </w:lvl>
    <w:lvl w:ilvl="2" w:tplc="FCBEBDF4" w:tentative="1">
      <w:start w:val="1"/>
      <w:numFmt w:val="bullet"/>
      <w:lvlText w:val="»"/>
      <w:lvlJc w:val="left"/>
      <w:pPr>
        <w:tabs>
          <w:tab w:val="num" w:pos="2160"/>
        </w:tabs>
        <w:ind w:left="2160" w:hanging="360"/>
      </w:pPr>
      <w:rPr>
        <w:rFonts w:ascii="Arial" w:hAnsi="Arial" w:hint="default"/>
      </w:rPr>
    </w:lvl>
    <w:lvl w:ilvl="3" w:tplc="BA0C01B4" w:tentative="1">
      <w:start w:val="1"/>
      <w:numFmt w:val="bullet"/>
      <w:lvlText w:val="»"/>
      <w:lvlJc w:val="left"/>
      <w:pPr>
        <w:tabs>
          <w:tab w:val="num" w:pos="2880"/>
        </w:tabs>
        <w:ind w:left="2880" w:hanging="360"/>
      </w:pPr>
      <w:rPr>
        <w:rFonts w:ascii="Arial" w:hAnsi="Arial" w:hint="default"/>
      </w:rPr>
    </w:lvl>
    <w:lvl w:ilvl="4" w:tplc="C3423724" w:tentative="1">
      <w:start w:val="1"/>
      <w:numFmt w:val="bullet"/>
      <w:lvlText w:val="»"/>
      <w:lvlJc w:val="left"/>
      <w:pPr>
        <w:tabs>
          <w:tab w:val="num" w:pos="3600"/>
        </w:tabs>
        <w:ind w:left="3600" w:hanging="360"/>
      </w:pPr>
      <w:rPr>
        <w:rFonts w:ascii="Arial" w:hAnsi="Arial" w:hint="default"/>
      </w:rPr>
    </w:lvl>
    <w:lvl w:ilvl="5" w:tplc="E7761B02" w:tentative="1">
      <w:start w:val="1"/>
      <w:numFmt w:val="bullet"/>
      <w:lvlText w:val="»"/>
      <w:lvlJc w:val="left"/>
      <w:pPr>
        <w:tabs>
          <w:tab w:val="num" w:pos="4320"/>
        </w:tabs>
        <w:ind w:left="4320" w:hanging="360"/>
      </w:pPr>
      <w:rPr>
        <w:rFonts w:ascii="Arial" w:hAnsi="Arial" w:hint="default"/>
      </w:rPr>
    </w:lvl>
    <w:lvl w:ilvl="6" w:tplc="7B9A1E84" w:tentative="1">
      <w:start w:val="1"/>
      <w:numFmt w:val="bullet"/>
      <w:lvlText w:val="»"/>
      <w:lvlJc w:val="left"/>
      <w:pPr>
        <w:tabs>
          <w:tab w:val="num" w:pos="5040"/>
        </w:tabs>
        <w:ind w:left="5040" w:hanging="360"/>
      </w:pPr>
      <w:rPr>
        <w:rFonts w:ascii="Arial" w:hAnsi="Arial" w:hint="default"/>
      </w:rPr>
    </w:lvl>
    <w:lvl w:ilvl="7" w:tplc="00AC0D82" w:tentative="1">
      <w:start w:val="1"/>
      <w:numFmt w:val="bullet"/>
      <w:lvlText w:val="»"/>
      <w:lvlJc w:val="left"/>
      <w:pPr>
        <w:tabs>
          <w:tab w:val="num" w:pos="5760"/>
        </w:tabs>
        <w:ind w:left="5760" w:hanging="360"/>
      </w:pPr>
      <w:rPr>
        <w:rFonts w:ascii="Arial" w:hAnsi="Arial" w:hint="default"/>
      </w:rPr>
    </w:lvl>
    <w:lvl w:ilvl="8" w:tplc="76B44378" w:tentative="1">
      <w:start w:val="1"/>
      <w:numFmt w:val="bullet"/>
      <w:lvlText w:val="»"/>
      <w:lvlJc w:val="left"/>
      <w:pPr>
        <w:tabs>
          <w:tab w:val="num" w:pos="6480"/>
        </w:tabs>
        <w:ind w:left="6480" w:hanging="360"/>
      </w:pPr>
      <w:rPr>
        <w:rFonts w:ascii="Arial" w:hAnsi="Arial" w:hint="default"/>
      </w:rPr>
    </w:lvl>
  </w:abstractNum>
  <w:abstractNum w:abstractNumId="3">
    <w:nsid w:val="39110EBA"/>
    <w:multiLevelType w:val="hybridMultilevel"/>
    <w:tmpl w:val="3E98D2B8"/>
    <w:lvl w:ilvl="0" w:tplc="CA965698">
      <w:start w:val="1"/>
      <w:numFmt w:val="bullet"/>
      <w:suff w:val="nothing"/>
      <w:lvlText w:val=""/>
      <w:lvlJc w:val="left"/>
      <w:pPr>
        <w:ind w:left="720" w:hanging="607"/>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ACA1484"/>
    <w:multiLevelType w:val="hybridMultilevel"/>
    <w:tmpl w:val="620CDDE2"/>
    <w:lvl w:ilvl="0" w:tplc="D708DB42">
      <w:start w:val="1"/>
      <w:numFmt w:val="bullet"/>
      <w:lvlText w:val="»"/>
      <w:lvlJc w:val="left"/>
      <w:pPr>
        <w:tabs>
          <w:tab w:val="num" w:pos="720"/>
        </w:tabs>
        <w:ind w:left="720" w:hanging="360"/>
      </w:pPr>
      <w:rPr>
        <w:rFonts w:ascii="Arial" w:hAnsi="Arial" w:hint="default"/>
      </w:rPr>
    </w:lvl>
    <w:lvl w:ilvl="1" w:tplc="37507AB4" w:tentative="1">
      <w:start w:val="1"/>
      <w:numFmt w:val="bullet"/>
      <w:lvlText w:val="»"/>
      <w:lvlJc w:val="left"/>
      <w:pPr>
        <w:tabs>
          <w:tab w:val="num" w:pos="1440"/>
        </w:tabs>
        <w:ind w:left="1440" w:hanging="360"/>
      </w:pPr>
      <w:rPr>
        <w:rFonts w:ascii="Arial" w:hAnsi="Arial" w:hint="default"/>
      </w:rPr>
    </w:lvl>
    <w:lvl w:ilvl="2" w:tplc="EE78FAF0" w:tentative="1">
      <w:start w:val="1"/>
      <w:numFmt w:val="bullet"/>
      <w:lvlText w:val="»"/>
      <w:lvlJc w:val="left"/>
      <w:pPr>
        <w:tabs>
          <w:tab w:val="num" w:pos="2160"/>
        </w:tabs>
        <w:ind w:left="2160" w:hanging="360"/>
      </w:pPr>
      <w:rPr>
        <w:rFonts w:ascii="Arial" w:hAnsi="Arial" w:hint="default"/>
      </w:rPr>
    </w:lvl>
    <w:lvl w:ilvl="3" w:tplc="956253EC" w:tentative="1">
      <w:start w:val="1"/>
      <w:numFmt w:val="bullet"/>
      <w:lvlText w:val="»"/>
      <w:lvlJc w:val="left"/>
      <w:pPr>
        <w:tabs>
          <w:tab w:val="num" w:pos="2880"/>
        </w:tabs>
        <w:ind w:left="2880" w:hanging="360"/>
      </w:pPr>
      <w:rPr>
        <w:rFonts w:ascii="Arial" w:hAnsi="Arial" w:hint="default"/>
      </w:rPr>
    </w:lvl>
    <w:lvl w:ilvl="4" w:tplc="F8824EA4" w:tentative="1">
      <w:start w:val="1"/>
      <w:numFmt w:val="bullet"/>
      <w:lvlText w:val="»"/>
      <w:lvlJc w:val="left"/>
      <w:pPr>
        <w:tabs>
          <w:tab w:val="num" w:pos="3600"/>
        </w:tabs>
        <w:ind w:left="3600" w:hanging="360"/>
      </w:pPr>
      <w:rPr>
        <w:rFonts w:ascii="Arial" w:hAnsi="Arial" w:hint="default"/>
      </w:rPr>
    </w:lvl>
    <w:lvl w:ilvl="5" w:tplc="44A6E8E4" w:tentative="1">
      <w:start w:val="1"/>
      <w:numFmt w:val="bullet"/>
      <w:lvlText w:val="»"/>
      <w:lvlJc w:val="left"/>
      <w:pPr>
        <w:tabs>
          <w:tab w:val="num" w:pos="4320"/>
        </w:tabs>
        <w:ind w:left="4320" w:hanging="360"/>
      </w:pPr>
      <w:rPr>
        <w:rFonts w:ascii="Arial" w:hAnsi="Arial" w:hint="default"/>
      </w:rPr>
    </w:lvl>
    <w:lvl w:ilvl="6" w:tplc="F6F6C996" w:tentative="1">
      <w:start w:val="1"/>
      <w:numFmt w:val="bullet"/>
      <w:lvlText w:val="»"/>
      <w:lvlJc w:val="left"/>
      <w:pPr>
        <w:tabs>
          <w:tab w:val="num" w:pos="5040"/>
        </w:tabs>
        <w:ind w:left="5040" w:hanging="360"/>
      </w:pPr>
      <w:rPr>
        <w:rFonts w:ascii="Arial" w:hAnsi="Arial" w:hint="default"/>
      </w:rPr>
    </w:lvl>
    <w:lvl w:ilvl="7" w:tplc="33606F2E" w:tentative="1">
      <w:start w:val="1"/>
      <w:numFmt w:val="bullet"/>
      <w:lvlText w:val="»"/>
      <w:lvlJc w:val="left"/>
      <w:pPr>
        <w:tabs>
          <w:tab w:val="num" w:pos="5760"/>
        </w:tabs>
        <w:ind w:left="5760" w:hanging="360"/>
      </w:pPr>
      <w:rPr>
        <w:rFonts w:ascii="Arial" w:hAnsi="Arial" w:hint="default"/>
      </w:rPr>
    </w:lvl>
    <w:lvl w:ilvl="8" w:tplc="98800702" w:tentative="1">
      <w:start w:val="1"/>
      <w:numFmt w:val="bullet"/>
      <w:lvlText w:val="»"/>
      <w:lvlJc w:val="left"/>
      <w:pPr>
        <w:tabs>
          <w:tab w:val="num" w:pos="6480"/>
        </w:tabs>
        <w:ind w:left="6480" w:hanging="360"/>
      </w:pPr>
      <w:rPr>
        <w:rFonts w:ascii="Arial" w:hAnsi="Arial" w:hint="default"/>
      </w:rPr>
    </w:lvl>
  </w:abstractNum>
  <w:abstractNum w:abstractNumId="5">
    <w:nsid w:val="42BB3693"/>
    <w:multiLevelType w:val="hybridMultilevel"/>
    <w:tmpl w:val="A99AE800"/>
    <w:lvl w:ilvl="0" w:tplc="4726CDBE">
      <w:start w:val="1"/>
      <w:numFmt w:val="bullet"/>
      <w:suff w:val="space"/>
      <w:lvlText w:val=""/>
      <w:lvlJc w:val="left"/>
      <w:pPr>
        <w:ind w:left="720" w:hanging="607"/>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D46391E"/>
    <w:multiLevelType w:val="hybridMultilevel"/>
    <w:tmpl w:val="FCECA062"/>
    <w:lvl w:ilvl="0" w:tplc="742C502C">
      <w:start w:val="1"/>
      <w:numFmt w:val="bullet"/>
      <w:lvlText w:val="»"/>
      <w:lvlJc w:val="left"/>
      <w:pPr>
        <w:tabs>
          <w:tab w:val="num" w:pos="720"/>
        </w:tabs>
        <w:ind w:left="720" w:hanging="360"/>
      </w:pPr>
      <w:rPr>
        <w:rFonts w:ascii="Arial" w:hAnsi="Arial" w:hint="default"/>
      </w:rPr>
    </w:lvl>
    <w:lvl w:ilvl="1" w:tplc="FE7EEB94" w:tentative="1">
      <w:start w:val="1"/>
      <w:numFmt w:val="bullet"/>
      <w:lvlText w:val="»"/>
      <w:lvlJc w:val="left"/>
      <w:pPr>
        <w:tabs>
          <w:tab w:val="num" w:pos="1440"/>
        </w:tabs>
        <w:ind w:left="1440" w:hanging="360"/>
      </w:pPr>
      <w:rPr>
        <w:rFonts w:ascii="Arial" w:hAnsi="Arial" w:hint="default"/>
      </w:rPr>
    </w:lvl>
    <w:lvl w:ilvl="2" w:tplc="2280D082" w:tentative="1">
      <w:start w:val="1"/>
      <w:numFmt w:val="bullet"/>
      <w:lvlText w:val="»"/>
      <w:lvlJc w:val="left"/>
      <w:pPr>
        <w:tabs>
          <w:tab w:val="num" w:pos="2160"/>
        </w:tabs>
        <w:ind w:left="2160" w:hanging="360"/>
      </w:pPr>
      <w:rPr>
        <w:rFonts w:ascii="Arial" w:hAnsi="Arial" w:hint="default"/>
      </w:rPr>
    </w:lvl>
    <w:lvl w:ilvl="3" w:tplc="A52E4FBA" w:tentative="1">
      <w:start w:val="1"/>
      <w:numFmt w:val="bullet"/>
      <w:lvlText w:val="»"/>
      <w:lvlJc w:val="left"/>
      <w:pPr>
        <w:tabs>
          <w:tab w:val="num" w:pos="2880"/>
        </w:tabs>
        <w:ind w:left="2880" w:hanging="360"/>
      </w:pPr>
      <w:rPr>
        <w:rFonts w:ascii="Arial" w:hAnsi="Arial" w:hint="default"/>
      </w:rPr>
    </w:lvl>
    <w:lvl w:ilvl="4" w:tplc="29A29050" w:tentative="1">
      <w:start w:val="1"/>
      <w:numFmt w:val="bullet"/>
      <w:lvlText w:val="»"/>
      <w:lvlJc w:val="left"/>
      <w:pPr>
        <w:tabs>
          <w:tab w:val="num" w:pos="3600"/>
        </w:tabs>
        <w:ind w:left="3600" w:hanging="360"/>
      </w:pPr>
      <w:rPr>
        <w:rFonts w:ascii="Arial" w:hAnsi="Arial" w:hint="default"/>
      </w:rPr>
    </w:lvl>
    <w:lvl w:ilvl="5" w:tplc="D8DAD642" w:tentative="1">
      <w:start w:val="1"/>
      <w:numFmt w:val="bullet"/>
      <w:lvlText w:val="»"/>
      <w:lvlJc w:val="left"/>
      <w:pPr>
        <w:tabs>
          <w:tab w:val="num" w:pos="4320"/>
        </w:tabs>
        <w:ind w:left="4320" w:hanging="360"/>
      </w:pPr>
      <w:rPr>
        <w:rFonts w:ascii="Arial" w:hAnsi="Arial" w:hint="default"/>
      </w:rPr>
    </w:lvl>
    <w:lvl w:ilvl="6" w:tplc="5B44CB7C" w:tentative="1">
      <w:start w:val="1"/>
      <w:numFmt w:val="bullet"/>
      <w:lvlText w:val="»"/>
      <w:lvlJc w:val="left"/>
      <w:pPr>
        <w:tabs>
          <w:tab w:val="num" w:pos="5040"/>
        </w:tabs>
        <w:ind w:left="5040" w:hanging="360"/>
      </w:pPr>
      <w:rPr>
        <w:rFonts w:ascii="Arial" w:hAnsi="Arial" w:hint="default"/>
      </w:rPr>
    </w:lvl>
    <w:lvl w:ilvl="7" w:tplc="D8920A80" w:tentative="1">
      <w:start w:val="1"/>
      <w:numFmt w:val="bullet"/>
      <w:lvlText w:val="»"/>
      <w:lvlJc w:val="left"/>
      <w:pPr>
        <w:tabs>
          <w:tab w:val="num" w:pos="5760"/>
        </w:tabs>
        <w:ind w:left="5760" w:hanging="360"/>
      </w:pPr>
      <w:rPr>
        <w:rFonts w:ascii="Arial" w:hAnsi="Arial" w:hint="default"/>
      </w:rPr>
    </w:lvl>
    <w:lvl w:ilvl="8" w:tplc="3A24D296" w:tentative="1">
      <w:start w:val="1"/>
      <w:numFmt w:val="bullet"/>
      <w:lvlText w:val="»"/>
      <w:lvlJc w:val="left"/>
      <w:pPr>
        <w:tabs>
          <w:tab w:val="num" w:pos="6480"/>
        </w:tabs>
        <w:ind w:left="6480" w:hanging="360"/>
      </w:pPr>
      <w:rPr>
        <w:rFonts w:ascii="Arial" w:hAnsi="Arial" w:hint="default"/>
      </w:rPr>
    </w:lvl>
  </w:abstractNum>
  <w:abstractNum w:abstractNumId="7">
    <w:nsid w:val="4DBB4BC1"/>
    <w:multiLevelType w:val="hybridMultilevel"/>
    <w:tmpl w:val="CF6AA2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E060F2A"/>
    <w:multiLevelType w:val="hybridMultilevel"/>
    <w:tmpl w:val="17EC188C"/>
    <w:lvl w:ilvl="0" w:tplc="F6E8B536">
      <w:start w:val="1"/>
      <w:numFmt w:val="decimal"/>
      <w:lvlText w:val="%1."/>
      <w:lvlJc w:val="left"/>
      <w:pPr>
        <w:tabs>
          <w:tab w:val="num" w:pos="720"/>
        </w:tabs>
        <w:ind w:left="720" w:hanging="360"/>
      </w:pPr>
      <w:rPr>
        <w:b/>
      </w:rPr>
    </w:lvl>
    <w:lvl w:ilvl="1" w:tplc="6CBE3162" w:tentative="1">
      <w:start w:val="1"/>
      <w:numFmt w:val="decimal"/>
      <w:lvlText w:val="%2."/>
      <w:lvlJc w:val="left"/>
      <w:pPr>
        <w:tabs>
          <w:tab w:val="num" w:pos="1440"/>
        </w:tabs>
        <w:ind w:left="1440" w:hanging="360"/>
      </w:pPr>
    </w:lvl>
    <w:lvl w:ilvl="2" w:tplc="03565A64" w:tentative="1">
      <w:start w:val="1"/>
      <w:numFmt w:val="decimal"/>
      <w:lvlText w:val="%3."/>
      <w:lvlJc w:val="left"/>
      <w:pPr>
        <w:tabs>
          <w:tab w:val="num" w:pos="2160"/>
        </w:tabs>
        <w:ind w:left="2160" w:hanging="360"/>
      </w:pPr>
    </w:lvl>
    <w:lvl w:ilvl="3" w:tplc="0498BAC4" w:tentative="1">
      <w:start w:val="1"/>
      <w:numFmt w:val="decimal"/>
      <w:lvlText w:val="%4."/>
      <w:lvlJc w:val="left"/>
      <w:pPr>
        <w:tabs>
          <w:tab w:val="num" w:pos="2880"/>
        </w:tabs>
        <w:ind w:left="2880" w:hanging="360"/>
      </w:pPr>
    </w:lvl>
    <w:lvl w:ilvl="4" w:tplc="A42CD300" w:tentative="1">
      <w:start w:val="1"/>
      <w:numFmt w:val="decimal"/>
      <w:lvlText w:val="%5."/>
      <w:lvlJc w:val="left"/>
      <w:pPr>
        <w:tabs>
          <w:tab w:val="num" w:pos="3600"/>
        </w:tabs>
        <w:ind w:left="3600" w:hanging="360"/>
      </w:pPr>
    </w:lvl>
    <w:lvl w:ilvl="5" w:tplc="2654B01C" w:tentative="1">
      <w:start w:val="1"/>
      <w:numFmt w:val="decimal"/>
      <w:lvlText w:val="%6."/>
      <w:lvlJc w:val="left"/>
      <w:pPr>
        <w:tabs>
          <w:tab w:val="num" w:pos="4320"/>
        </w:tabs>
        <w:ind w:left="4320" w:hanging="360"/>
      </w:pPr>
    </w:lvl>
    <w:lvl w:ilvl="6" w:tplc="D4F2EECA" w:tentative="1">
      <w:start w:val="1"/>
      <w:numFmt w:val="decimal"/>
      <w:lvlText w:val="%7."/>
      <w:lvlJc w:val="left"/>
      <w:pPr>
        <w:tabs>
          <w:tab w:val="num" w:pos="5040"/>
        </w:tabs>
        <w:ind w:left="5040" w:hanging="360"/>
      </w:pPr>
    </w:lvl>
    <w:lvl w:ilvl="7" w:tplc="6F80EA48" w:tentative="1">
      <w:start w:val="1"/>
      <w:numFmt w:val="decimal"/>
      <w:lvlText w:val="%8."/>
      <w:lvlJc w:val="left"/>
      <w:pPr>
        <w:tabs>
          <w:tab w:val="num" w:pos="5760"/>
        </w:tabs>
        <w:ind w:left="5760" w:hanging="360"/>
      </w:pPr>
    </w:lvl>
    <w:lvl w:ilvl="8" w:tplc="48BA76E6" w:tentative="1">
      <w:start w:val="1"/>
      <w:numFmt w:val="decimal"/>
      <w:lvlText w:val="%9."/>
      <w:lvlJc w:val="left"/>
      <w:pPr>
        <w:tabs>
          <w:tab w:val="num" w:pos="6480"/>
        </w:tabs>
        <w:ind w:left="6480" w:hanging="360"/>
      </w:pPr>
    </w:lvl>
  </w:abstractNum>
  <w:abstractNum w:abstractNumId="9">
    <w:nsid w:val="6991229D"/>
    <w:multiLevelType w:val="hybridMultilevel"/>
    <w:tmpl w:val="137CF422"/>
    <w:lvl w:ilvl="0" w:tplc="908CCD70">
      <w:start w:val="1"/>
      <w:numFmt w:val="bullet"/>
      <w:lvlText w:val=""/>
      <w:lvlJc w:val="left"/>
      <w:pPr>
        <w:ind w:left="720" w:hanging="607"/>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1"/>
  </w:num>
  <w:num w:numId="5">
    <w:abstractNumId w:val="6"/>
  </w:num>
  <w:num w:numId="6">
    <w:abstractNumId w:val="0"/>
  </w:num>
  <w:num w:numId="7">
    <w:abstractNumId w:val="7"/>
  </w:num>
  <w:num w:numId="8">
    <w:abstractNumId w:val="5"/>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593"/>
    <w:rsid w:val="001139EA"/>
    <w:rsid w:val="00152502"/>
    <w:rsid w:val="00172D90"/>
    <w:rsid w:val="00175DA5"/>
    <w:rsid w:val="0018193F"/>
    <w:rsid w:val="00270827"/>
    <w:rsid w:val="003E203C"/>
    <w:rsid w:val="00412593"/>
    <w:rsid w:val="00413D37"/>
    <w:rsid w:val="004B2FC1"/>
    <w:rsid w:val="006571B6"/>
    <w:rsid w:val="0069593D"/>
    <w:rsid w:val="006959A0"/>
    <w:rsid w:val="007D4FE3"/>
    <w:rsid w:val="00825D31"/>
    <w:rsid w:val="00886B73"/>
    <w:rsid w:val="00892026"/>
    <w:rsid w:val="008C48BC"/>
    <w:rsid w:val="009B2BF0"/>
    <w:rsid w:val="00A356BC"/>
    <w:rsid w:val="00C4258B"/>
    <w:rsid w:val="00C44CC5"/>
    <w:rsid w:val="00C70574"/>
    <w:rsid w:val="00DD628B"/>
    <w:rsid w:val="00EA7A8F"/>
    <w:rsid w:val="00ED604C"/>
    <w:rsid w:val="00F62E68"/>
    <w:rsid w:val="00F92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48BC"/>
    <w:pPr>
      <w:ind w:left="720"/>
      <w:contextualSpacing/>
    </w:pPr>
  </w:style>
  <w:style w:type="paragraph" w:styleId="BalonMetni">
    <w:name w:val="Balloon Text"/>
    <w:basedOn w:val="Normal"/>
    <w:link w:val="BalonMetniChar"/>
    <w:uiPriority w:val="99"/>
    <w:semiHidden/>
    <w:unhideWhenUsed/>
    <w:rsid w:val="006571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71B6"/>
    <w:rPr>
      <w:rFonts w:ascii="Tahoma" w:hAnsi="Tahoma" w:cs="Tahoma"/>
      <w:sz w:val="16"/>
      <w:szCs w:val="16"/>
    </w:rPr>
  </w:style>
  <w:style w:type="paragraph" w:styleId="stbilgi">
    <w:name w:val="header"/>
    <w:basedOn w:val="Normal"/>
    <w:link w:val="stbilgiChar"/>
    <w:uiPriority w:val="99"/>
    <w:unhideWhenUsed/>
    <w:rsid w:val="006571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71B6"/>
  </w:style>
  <w:style w:type="paragraph" w:styleId="Altbilgi">
    <w:name w:val="footer"/>
    <w:basedOn w:val="Normal"/>
    <w:link w:val="AltbilgiChar"/>
    <w:uiPriority w:val="99"/>
    <w:unhideWhenUsed/>
    <w:rsid w:val="006571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48BC"/>
    <w:pPr>
      <w:ind w:left="720"/>
      <w:contextualSpacing/>
    </w:pPr>
  </w:style>
  <w:style w:type="paragraph" w:styleId="BalonMetni">
    <w:name w:val="Balloon Text"/>
    <w:basedOn w:val="Normal"/>
    <w:link w:val="BalonMetniChar"/>
    <w:uiPriority w:val="99"/>
    <w:semiHidden/>
    <w:unhideWhenUsed/>
    <w:rsid w:val="006571B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71B6"/>
    <w:rPr>
      <w:rFonts w:ascii="Tahoma" w:hAnsi="Tahoma" w:cs="Tahoma"/>
      <w:sz w:val="16"/>
      <w:szCs w:val="16"/>
    </w:rPr>
  </w:style>
  <w:style w:type="paragraph" w:styleId="stbilgi">
    <w:name w:val="header"/>
    <w:basedOn w:val="Normal"/>
    <w:link w:val="stbilgiChar"/>
    <w:uiPriority w:val="99"/>
    <w:unhideWhenUsed/>
    <w:rsid w:val="006571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71B6"/>
  </w:style>
  <w:style w:type="paragraph" w:styleId="Altbilgi">
    <w:name w:val="footer"/>
    <w:basedOn w:val="Normal"/>
    <w:link w:val="AltbilgiChar"/>
    <w:uiPriority w:val="99"/>
    <w:unhideWhenUsed/>
    <w:rsid w:val="006571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6147">
      <w:bodyDiv w:val="1"/>
      <w:marLeft w:val="0"/>
      <w:marRight w:val="0"/>
      <w:marTop w:val="0"/>
      <w:marBottom w:val="0"/>
      <w:divBdr>
        <w:top w:val="none" w:sz="0" w:space="0" w:color="auto"/>
        <w:left w:val="none" w:sz="0" w:space="0" w:color="auto"/>
        <w:bottom w:val="none" w:sz="0" w:space="0" w:color="auto"/>
        <w:right w:val="none" w:sz="0" w:space="0" w:color="auto"/>
      </w:divBdr>
    </w:div>
    <w:div w:id="249505842">
      <w:bodyDiv w:val="1"/>
      <w:marLeft w:val="0"/>
      <w:marRight w:val="0"/>
      <w:marTop w:val="0"/>
      <w:marBottom w:val="0"/>
      <w:divBdr>
        <w:top w:val="none" w:sz="0" w:space="0" w:color="auto"/>
        <w:left w:val="none" w:sz="0" w:space="0" w:color="auto"/>
        <w:bottom w:val="none" w:sz="0" w:space="0" w:color="auto"/>
        <w:right w:val="none" w:sz="0" w:space="0" w:color="auto"/>
      </w:divBdr>
    </w:div>
    <w:div w:id="289283173">
      <w:bodyDiv w:val="1"/>
      <w:marLeft w:val="0"/>
      <w:marRight w:val="0"/>
      <w:marTop w:val="0"/>
      <w:marBottom w:val="0"/>
      <w:divBdr>
        <w:top w:val="none" w:sz="0" w:space="0" w:color="auto"/>
        <w:left w:val="none" w:sz="0" w:space="0" w:color="auto"/>
        <w:bottom w:val="none" w:sz="0" w:space="0" w:color="auto"/>
        <w:right w:val="none" w:sz="0" w:space="0" w:color="auto"/>
      </w:divBdr>
      <w:divsChild>
        <w:div w:id="853885086">
          <w:marLeft w:val="547"/>
          <w:marRight w:val="0"/>
          <w:marTop w:val="115"/>
          <w:marBottom w:val="0"/>
          <w:divBdr>
            <w:top w:val="none" w:sz="0" w:space="0" w:color="auto"/>
            <w:left w:val="none" w:sz="0" w:space="0" w:color="auto"/>
            <w:bottom w:val="none" w:sz="0" w:space="0" w:color="auto"/>
            <w:right w:val="none" w:sz="0" w:space="0" w:color="auto"/>
          </w:divBdr>
        </w:div>
        <w:div w:id="1539271448">
          <w:marLeft w:val="547"/>
          <w:marRight w:val="0"/>
          <w:marTop w:val="115"/>
          <w:marBottom w:val="0"/>
          <w:divBdr>
            <w:top w:val="none" w:sz="0" w:space="0" w:color="auto"/>
            <w:left w:val="none" w:sz="0" w:space="0" w:color="auto"/>
            <w:bottom w:val="none" w:sz="0" w:space="0" w:color="auto"/>
            <w:right w:val="none" w:sz="0" w:space="0" w:color="auto"/>
          </w:divBdr>
        </w:div>
      </w:divsChild>
    </w:div>
    <w:div w:id="481116712">
      <w:bodyDiv w:val="1"/>
      <w:marLeft w:val="0"/>
      <w:marRight w:val="0"/>
      <w:marTop w:val="0"/>
      <w:marBottom w:val="0"/>
      <w:divBdr>
        <w:top w:val="none" w:sz="0" w:space="0" w:color="auto"/>
        <w:left w:val="none" w:sz="0" w:space="0" w:color="auto"/>
        <w:bottom w:val="none" w:sz="0" w:space="0" w:color="auto"/>
        <w:right w:val="none" w:sz="0" w:space="0" w:color="auto"/>
      </w:divBdr>
    </w:div>
    <w:div w:id="534388197">
      <w:bodyDiv w:val="1"/>
      <w:marLeft w:val="0"/>
      <w:marRight w:val="0"/>
      <w:marTop w:val="0"/>
      <w:marBottom w:val="0"/>
      <w:divBdr>
        <w:top w:val="none" w:sz="0" w:space="0" w:color="auto"/>
        <w:left w:val="none" w:sz="0" w:space="0" w:color="auto"/>
        <w:bottom w:val="none" w:sz="0" w:space="0" w:color="auto"/>
        <w:right w:val="none" w:sz="0" w:space="0" w:color="auto"/>
      </w:divBdr>
      <w:divsChild>
        <w:div w:id="14819101">
          <w:marLeft w:val="720"/>
          <w:marRight w:val="0"/>
          <w:marTop w:val="0"/>
          <w:marBottom w:val="0"/>
          <w:divBdr>
            <w:top w:val="none" w:sz="0" w:space="0" w:color="auto"/>
            <w:left w:val="none" w:sz="0" w:space="0" w:color="auto"/>
            <w:bottom w:val="none" w:sz="0" w:space="0" w:color="auto"/>
            <w:right w:val="none" w:sz="0" w:space="0" w:color="auto"/>
          </w:divBdr>
        </w:div>
      </w:divsChild>
    </w:div>
    <w:div w:id="761683738">
      <w:bodyDiv w:val="1"/>
      <w:marLeft w:val="0"/>
      <w:marRight w:val="0"/>
      <w:marTop w:val="0"/>
      <w:marBottom w:val="0"/>
      <w:divBdr>
        <w:top w:val="none" w:sz="0" w:space="0" w:color="auto"/>
        <w:left w:val="none" w:sz="0" w:space="0" w:color="auto"/>
        <w:bottom w:val="none" w:sz="0" w:space="0" w:color="auto"/>
        <w:right w:val="none" w:sz="0" w:space="0" w:color="auto"/>
      </w:divBdr>
    </w:div>
    <w:div w:id="804276688">
      <w:bodyDiv w:val="1"/>
      <w:marLeft w:val="0"/>
      <w:marRight w:val="0"/>
      <w:marTop w:val="0"/>
      <w:marBottom w:val="0"/>
      <w:divBdr>
        <w:top w:val="none" w:sz="0" w:space="0" w:color="auto"/>
        <w:left w:val="none" w:sz="0" w:space="0" w:color="auto"/>
        <w:bottom w:val="none" w:sz="0" w:space="0" w:color="auto"/>
        <w:right w:val="none" w:sz="0" w:space="0" w:color="auto"/>
      </w:divBdr>
    </w:div>
    <w:div w:id="1114862680">
      <w:bodyDiv w:val="1"/>
      <w:marLeft w:val="0"/>
      <w:marRight w:val="0"/>
      <w:marTop w:val="0"/>
      <w:marBottom w:val="0"/>
      <w:divBdr>
        <w:top w:val="none" w:sz="0" w:space="0" w:color="auto"/>
        <w:left w:val="none" w:sz="0" w:space="0" w:color="auto"/>
        <w:bottom w:val="none" w:sz="0" w:space="0" w:color="auto"/>
        <w:right w:val="none" w:sz="0" w:space="0" w:color="auto"/>
      </w:divBdr>
      <w:divsChild>
        <w:div w:id="143012120">
          <w:marLeft w:val="547"/>
          <w:marRight w:val="0"/>
          <w:marTop w:val="115"/>
          <w:marBottom w:val="0"/>
          <w:divBdr>
            <w:top w:val="none" w:sz="0" w:space="0" w:color="auto"/>
            <w:left w:val="none" w:sz="0" w:space="0" w:color="auto"/>
            <w:bottom w:val="none" w:sz="0" w:space="0" w:color="auto"/>
            <w:right w:val="none" w:sz="0" w:space="0" w:color="auto"/>
          </w:divBdr>
        </w:div>
        <w:div w:id="954598327">
          <w:marLeft w:val="547"/>
          <w:marRight w:val="0"/>
          <w:marTop w:val="115"/>
          <w:marBottom w:val="0"/>
          <w:divBdr>
            <w:top w:val="none" w:sz="0" w:space="0" w:color="auto"/>
            <w:left w:val="none" w:sz="0" w:space="0" w:color="auto"/>
            <w:bottom w:val="none" w:sz="0" w:space="0" w:color="auto"/>
            <w:right w:val="none" w:sz="0" w:space="0" w:color="auto"/>
          </w:divBdr>
        </w:div>
        <w:div w:id="243222571">
          <w:marLeft w:val="547"/>
          <w:marRight w:val="0"/>
          <w:marTop w:val="115"/>
          <w:marBottom w:val="0"/>
          <w:divBdr>
            <w:top w:val="none" w:sz="0" w:space="0" w:color="auto"/>
            <w:left w:val="none" w:sz="0" w:space="0" w:color="auto"/>
            <w:bottom w:val="none" w:sz="0" w:space="0" w:color="auto"/>
            <w:right w:val="none" w:sz="0" w:space="0" w:color="auto"/>
          </w:divBdr>
        </w:div>
      </w:divsChild>
    </w:div>
    <w:div w:id="1132485394">
      <w:bodyDiv w:val="1"/>
      <w:marLeft w:val="0"/>
      <w:marRight w:val="0"/>
      <w:marTop w:val="0"/>
      <w:marBottom w:val="0"/>
      <w:divBdr>
        <w:top w:val="none" w:sz="0" w:space="0" w:color="auto"/>
        <w:left w:val="none" w:sz="0" w:space="0" w:color="auto"/>
        <w:bottom w:val="none" w:sz="0" w:space="0" w:color="auto"/>
        <w:right w:val="none" w:sz="0" w:space="0" w:color="auto"/>
      </w:divBdr>
      <w:divsChild>
        <w:div w:id="224486425">
          <w:marLeft w:val="547"/>
          <w:marRight w:val="0"/>
          <w:marTop w:val="115"/>
          <w:marBottom w:val="0"/>
          <w:divBdr>
            <w:top w:val="none" w:sz="0" w:space="0" w:color="auto"/>
            <w:left w:val="none" w:sz="0" w:space="0" w:color="auto"/>
            <w:bottom w:val="none" w:sz="0" w:space="0" w:color="auto"/>
            <w:right w:val="none" w:sz="0" w:space="0" w:color="auto"/>
          </w:divBdr>
        </w:div>
        <w:div w:id="788402013">
          <w:marLeft w:val="547"/>
          <w:marRight w:val="0"/>
          <w:marTop w:val="115"/>
          <w:marBottom w:val="0"/>
          <w:divBdr>
            <w:top w:val="none" w:sz="0" w:space="0" w:color="auto"/>
            <w:left w:val="none" w:sz="0" w:space="0" w:color="auto"/>
            <w:bottom w:val="none" w:sz="0" w:space="0" w:color="auto"/>
            <w:right w:val="none" w:sz="0" w:space="0" w:color="auto"/>
          </w:divBdr>
        </w:div>
        <w:div w:id="1664891270">
          <w:marLeft w:val="547"/>
          <w:marRight w:val="0"/>
          <w:marTop w:val="115"/>
          <w:marBottom w:val="0"/>
          <w:divBdr>
            <w:top w:val="none" w:sz="0" w:space="0" w:color="auto"/>
            <w:left w:val="none" w:sz="0" w:space="0" w:color="auto"/>
            <w:bottom w:val="none" w:sz="0" w:space="0" w:color="auto"/>
            <w:right w:val="none" w:sz="0" w:space="0" w:color="auto"/>
          </w:divBdr>
        </w:div>
        <w:div w:id="765003007">
          <w:marLeft w:val="547"/>
          <w:marRight w:val="0"/>
          <w:marTop w:val="115"/>
          <w:marBottom w:val="0"/>
          <w:divBdr>
            <w:top w:val="none" w:sz="0" w:space="0" w:color="auto"/>
            <w:left w:val="none" w:sz="0" w:space="0" w:color="auto"/>
            <w:bottom w:val="none" w:sz="0" w:space="0" w:color="auto"/>
            <w:right w:val="none" w:sz="0" w:space="0" w:color="auto"/>
          </w:divBdr>
        </w:div>
      </w:divsChild>
    </w:div>
    <w:div w:id="1189224013">
      <w:bodyDiv w:val="1"/>
      <w:marLeft w:val="0"/>
      <w:marRight w:val="0"/>
      <w:marTop w:val="0"/>
      <w:marBottom w:val="0"/>
      <w:divBdr>
        <w:top w:val="none" w:sz="0" w:space="0" w:color="auto"/>
        <w:left w:val="none" w:sz="0" w:space="0" w:color="auto"/>
        <w:bottom w:val="none" w:sz="0" w:space="0" w:color="auto"/>
        <w:right w:val="none" w:sz="0" w:space="0" w:color="auto"/>
      </w:divBdr>
    </w:div>
    <w:div w:id="1466198342">
      <w:bodyDiv w:val="1"/>
      <w:marLeft w:val="0"/>
      <w:marRight w:val="0"/>
      <w:marTop w:val="0"/>
      <w:marBottom w:val="0"/>
      <w:divBdr>
        <w:top w:val="none" w:sz="0" w:space="0" w:color="auto"/>
        <w:left w:val="none" w:sz="0" w:space="0" w:color="auto"/>
        <w:bottom w:val="none" w:sz="0" w:space="0" w:color="auto"/>
        <w:right w:val="none" w:sz="0" w:space="0" w:color="auto"/>
      </w:divBdr>
    </w:div>
    <w:div w:id="1507137996">
      <w:bodyDiv w:val="1"/>
      <w:marLeft w:val="0"/>
      <w:marRight w:val="0"/>
      <w:marTop w:val="0"/>
      <w:marBottom w:val="0"/>
      <w:divBdr>
        <w:top w:val="none" w:sz="0" w:space="0" w:color="auto"/>
        <w:left w:val="none" w:sz="0" w:space="0" w:color="auto"/>
        <w:bottom w:val="none" w:sz="0" w:space="0" w:color="auto"/>
        <w:right w:val="none" w:sz="0" w:space="0" w:color="auto"/>
      </w:divBdr>
    </w:div>
    <w:div w:id="1538197847">
      <w:bodyDiv w:val="1"/>
      <w:marLeft w:val="0"/>
      <w:marRight w:val="0"/>
      <w:marTop w:val="0"/>
      <w:marBottom w:val="0"/>
      <w:divBdr>
        <w:top w:val="none" w:sz="0" w:space="0" w:color="auto"/>
        <w:left w:val="none" w:sz="0" w:space="0" w:color="auto"/>
        <w:bottom w:val="none" w:sz="0" w:space="0" w:color="auto"/>
        <w:right w:val="none" w:sz="0" w:space="0" w:color="auto"/>
      </w:divBdr>
    </w:div>
    <w:div w:id="1568221060">
      <w:bodyDiv w:val="1"/>
      <w:marLeft w:val="0"/>
      <w:marRight w:val="0"/>
      <w:marTop w:val="0"/>
      <w:marBottom w:val="0"/>
      <w:divBdr>
        <w:top w:val="none" w:sz="0" w:space="0" w:color="auto"/>
        <w:left w:val="none" w:sz="0" w:space="0" w:color="auto"/>
        <w:bottom w:val="none" w:sz="0" w:space="0" w:color="auto"/>
        <w:right w:val="none" w:sz="0" w:space="0" w:color="auto"/>
      </w:divBdr>
    </w:div>
    <w:div w:id="1776093819">
      <w:bodyDiv w:val="1"/>
      <w:marLeft w:val="0"/>
      <w:marRight w:val="0"/>
      <w:marTop w:val="0"/>
      <w:marBottom w:val="0"/>
      <w:divBdr>
        <w:top w:val="none" w:sz="0" w:space="0" w:color="auto"/>
        <w:left w:val="none" w:sz="0" w:space="0" w:color="auto"/>
        <w:bottom w:val="none" w:sz="0" w:space="0" w:color="auto"/>
        <w:right w:val="none" w:sz="0" w:space="0" w:color="auto"/>
      </w:divBdr>
    </w:div>
    <w:div w:id="1832135174">
      <w:bodyDiv w:val="1"/>
      <w:marLeft w:val="0"/>
      <w:marRight w:val="0"/>
      <w:marTop w:val="0"/>
      <w:marBottom w:val="0"/>
      <w:divBdr>
        <w:top w:val="none" w:sz="0" w:space="0" w:color="auto"/>
        <w:left w:val="none" w:sz="0" w:space="0" w:color="auto"/>
        <w:bottom w:val="none" w:sz="0" w:space="0" w:color="auto"/>
        <w:right w:val="none" w:sz="0" w:space="0" w:color="auto"/>
      </w:divBdr>
      <w:divsChild>
        <w:div w:id="1704479338">
          <w:marLeft w:val="547"/>
          <w:marRight w:val="0"/>
          <w:marTop w:val="115"/>
          <w:marBottom w:val="0"/>
          <w:divBdr>
            <w:top w:val="none" w:sz="0" w:space="0" w:color="auto"/>
            <w:left w:val="none" w:sz="0" w:space="0" w:color="auto"/>
            <w:bottom w:val="none" w:sz="0" w:space="0" w:color="auto"/>
            <w:right w:val="none" w:sz="0" w:space="0" w:color="auto"/>
          </w:divBdr>
        </w:div>
      </w:divsChild>
    </w:div>
    <w:div w:id="1994945962">
      <w:bodyDiv w:val="1"/>
      <w:marLeft w:val="0"/>
      <w:marRight w:val="0"/>
      <w:marTop w:val="0"/>
      <w:marBottom w:val="0"/>
      <w:divBdr>
        <w:top w:val="none" w:sz="0" w:space="0" w:color="auto"/>
        <w:left w:val="none" w:sz="0" w:space="0" w:color="auto"/>
        <w:bottom w:val="none" w:sz="0" w:space="0" w:color="auto"/>
        <w:right w:val="none" w:sz="0" w:space="0" w:color="auto"/>
      </w:divBdr>
    </w:div>
    <w:div w:id="204767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2C5B8-59AE-4EB9-8CEC-2496AD3DD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1681</Words>
  <Characters>9585</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2</cp:revision>
  <cp:lastPrinted>2017-10-31T06:08:00Z</cp:lastPrinted>
  <dcterms:created xsi:type="dcterms:W3CDTF">2018-03-13T04:55:00Z</dcterms:created>
  <dcterms:modified xsi:type="dcterms:W3CDTF">2018-03-13T04:55:00Z</dcterms:modified>
</cp:coreProperties>
</file>